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6869" w14:textId="0414A787" w:rsidR="0022017E" w:rsidRDefault="00C06231">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04476711" wp14:editId="68219737">
            <wp:simplePos x="0" y="0"/>
            <wp:positionH relativeFrom="column">
              <wp:posOffset>4686300</wp:posOffset>
            </wp:positionH>
            <wp:positionV relativeFrom="paragraph">
              <wp:posOffset>-57150</wp:posOffset>
            </wp:positionV>
            <wp:extent cx="2159922" cy="429074"/>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793" cy="433816"/>
                    </a:xfrm>
                    <a:prstGeom prst="rect">
                      <a:avLst/>
                    </a:prstGeom>
                  </pic:spPr>
                </pic:pic>
              </a:graphicData>
            </a:graphic>
            <wp14:sizeRelH relativeFrom="margin">
              <wp14:pctWidth>0</wp14:pctWidth>
            </wp14:sizeRelH>
            <wp14:sizeRelV relativeFrom="margin">
              <wp14:pctHeight>0</wp14:pctHeight>
            </wp14:sizeRelV>
          </wp:anchor>
        </w:drawing>
      </w:r>
      <w:r w:rsidR="00746F55" w:rsidRPr="00746F55">
        <w:rPr>
          <w:rFonts w:ascii="Century Gothic" w:hAnsi="Century Gothic"/>
          <w:b/>
          <w:bCs/>
          <w:color w:val="595959" w:themeColor="text1" w:themeTint="A6"/>
          <w:sz w:val="44"/>
          <w:szCs w:val="44"/>
        </w:rPr>
        <w:t xml:space="preserve">Microsoft Word Consulting </w:t>
      </w:r>
      <w:r w:rsidR="009D55CB">
        <w:rPr>
          <w:rFonts w:ascii="Century Gothic" w:hAnsi="Century Gothic"/>
          <w:b/>
          <w:bCs/>
          <w:color w:val="595959" w:themeColor="text1" w:themeTint="A6"/>
          <w:sz w:val="44"/>
          <w:szCs w:val="44"/>
        </w:rPr>
        <w:br/>
      </w:r>
      <w:r w:rsidR="00746F55" w:rsidRPr="00746F55">
        <w:rPr>
          <w:rFonts w:ascii="Century Gothic" w:hAnsi="Century Gothic"/>
          <w:b/>
          <w:bCs/>
          <w:color w:val="595959" w:themeColor="text1" w:themeTint="A6"/>
          <w:sz w:val="44"/>
          <w:szCs w:val="44"/>
        </w:rPr>
        <w:t xml:space="preserve">Proposal </w:t>
      </w:r>
      <w:r w:rsidR="008F4E58">
        <w:rPr>
          <w:rFonts w:ascii="Century Gothic" w:hAnsi="Century Gothic"/>
          <w:b/>
          <w:bCs/>
          <w:color w:val="595959" w:themeColor="text1" w:themeTint="A6"/>
          <w:sz w:val="44"/>
          <w:szCs w:val="44"/>
        </w:rPr>
        <w:t xml:space="preserve">Letter </w:t>
      </w:r>
      <w:r w:rsidR="00746F55" w:rsidRPr="00746F55">
        <w:rPr>
          <w:rFonts w:ascii="Century Gothic" w:hAnsi="Century Gothic"/>
          <w:b/>
          <w:bCs/>
          <w:color w:val="595959" w:themeColor="text1" w:themeTint="A6"/>
          <w:sz w:val="44"/>
          <w:szCs w:val="44"/>
        </w:rPr>
        <w:t>Template</w:t>
      </w:r>
    </w:p>
    <w:p w14:paraId="7B80AD7D" w14:textId="6A2CC40E" w:rsidR="00746F55"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noProof/>
          <w:color w:val="5B9BD5" w:themeColor="accent5"/>
          <w:sz w:val="20"/>
          <w:szCs w:val="20"/>
        </w:rPr>
        <mc:AlternateContent>
          <mc:Choice Requires="wps">
            <w:drawing>
              <wp:anchor distT="0" distB="0" distL="114300" distR="114300" simplePos="0" relativeHeight="251660288" behindDoc="0" locked="0" layoutInCell="1" allowOverlap="1" wp14:anchorId="526A4CEA" wp14:editId="3A53087B">
                <wp:simplePos x="0" y="0"/>
                <wp:positionH relativeFrom="column">
                  <wp:posOffset>47625</wp:posOffset>
                </wp:positionH>
                <wp:positionV relativeFrom="paragraph">
                  <wp:posOffset>35560</wp:posOffset>
                </wp:positionV>
                <wp:extent cx="85725" cy="590550"/>
                <wp:effectExtent l="0" t="0" r="9525" b="0"/>
                <wp:wrapNone/>
                <wp:docPr id="172833691" name="Rectangle 1"/>
                <wp:cNvGraphicFramePr/>
                <a:graphic xmlns:a="http://schemas.openxmlformats.org/drawingml/2006/main">
                  <a:graphicData uri="http://schemas.microsoft.com/office/word/2010/wordprocessingShape">
                    <wps:wsp>
                      <wps:cNvSpPr/>
                      <wps:spPr>
                        <a:xfrm>
                          <a:off x="0" y="0"/>
                          <a:ext cx="85725" cy="590550"/>
                        </a:xfrm>
                        <a:prstGeom prst="rect">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FA0957" id="Rectangle 1" o:spid="_x0000_s1026" style="position:absolute;margin-left:3.75pt;margin-top:2.8pt;width:6.75pt;height: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" fillcolor="#5b9bd5 [3208]" stroked="f" strokeweight="1pt"/>
            </w:pict>
          </mc:Fallback>
        </mc:AlternateContent>
      </w:r>
      <w:r w:rsidR="00746F55" w:rsidRPr="009C628F">
        <w:rPr>
          <w:rFonts w:ascii="Century Gothic" w:hAnsi="Century Gothic"/>
          <w:color w:val="5B9BD5" w:themeColor="accent5"/>
          <w:sz w:val="20"/>
          <w:szCs w:val="20"/>
        </w:rPr>
        <w:t xml:space="preserve">Client </w:t>
      </w:r>
      <w:r w:rsidRPr="009C628F">
        <w:rPr>
          <w:rFonts w:ascii="Century Gothic" w:hAnsi="Century Gothic"/>
          <w:color w:val="5B9BD5" w:themeColor="accent5"/>
          <w:sz w:val="20"/>
          <w:szCs w:val="20"/>
        </w:rPr>
        <w:t>Name</w:t>
      </w:r>
    </w:p>
    <w:p w14:paraId="189B9431" w14:textId="2CA14644" w:rsidR="008F4E58"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Client Company</w:t>
      </w:r>
    </w:p>
    <w:p w14:paraId="2ECC71E6" w14:textId="560DE2A8" w:rsidR="008F4E58"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Company Location</w:t>
      </w:r>
    </w:p>
    <w:p w14:paraId="0C8E9215" w14:textId="2FE6383A" w:rsidR="008F4E58" w:rsidRPr="009C628F" w:rsidRDefault="008F4E58" w:rsidP="005821F4">
      <w:pPr>
        <w:spacing w:after="0" w:line="240" w:lineRule="auto"/>
        <w:ind w:left="630"/>
        <w:rPr>
          <w:rFonts w:ascii="Century Gothic" w:hAnsi="Century Gothic"/>
          <w:color w:val="5B9BD5" w:themeColor="accent5"/>
          <w:sz w:val="20"/>
          <w:szCs w:val="20"/>
        </w:rPr>
      </w:pPr>
      <w:r w:rsidRPr="009C628F">
        <w:rPr>
          <w:rFonts w:ascii="Century Gothic" w:hAnsi="Century Gothic"/>
          <w:color w:val="5B9BD5" w:themeColor="accent5"/>
          <w:sz w:val="20"/>
          <w:szCs w:val="20"/>
        </w:rPr>
        <w:t>Date: MM/DD/YY</w:t>
      </w:r>
    </w:p>
    <w:p w14:paraId="428FBE3B" w14:textId="77777777" w:rsidR="00746F55" w:rsidRPr="00746F55" w:rsidRDefault="00746F55">
      <w:pPr>
        <w:rPr>
          <w:rFonts w:ascii="Century Gothic" w:hAnsi="Century Gothic"/>
          <w:color w:val="595959" w:themeColor="text1" w:themeTint="A6"/>
          <w:sz w:val="16"/>
          <w:szCs w:val="16"/>
        </w:rPr>
      </w:pPr>
    </w:p>
    <w:p w14:paraId="0E154BC5" w14:textId="6297AEA1" w:rsidR="00746F55" w:rsidRDefault="00746F55" w:rsidP="00746F55">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Dear </w:t>
      </w:r>
      <w:r w:rsidR="005821F4">
        <w:rPr>
          <w:rFonts w:ascii="Century Gothic" w:hAnsi="Century Gothic"/>
          <w:color w:val="595959" w:themeColor="text1" w:themeTint="A6"/>
          <w:sz w:val="24"/>
          <w:szCs w:val="24"/>
        </w:rPr>
        <w:t>(Client’s Name)</w:t>
      </w:r>
      <w:r w:rsidR="009D55CB">
        <w:rPr>
          <w:rFonts w:ascii="Century Gothic" w:hAnsi="Century Gothic"/>
          <w:color w:val="595959" w:themeColor="text1" w:themeTint="A6"/>
          <w:sz w:val="24"/>
          <w:szCs w:val="24"/>
        </w:rPr>
        <w:t>,</w:t>
      </w:r>
    </w:p>
    <w:p w14:paraId="5B49E648" w14:textId="77777777" w:rsidR="00FC3D91" w:rsidRDefault="00FC3D91" w:rsidP="00746F55">
      <w:pPr>
        <w:rPr>
          <w:rFonts w:ascii="Century Gothic" w:hAnsi="Century Gothic"/>
          <w:color w:val="595959" w:themeColor="text1" w:themeTint="A6"/>
          <w:sz w:val="24"/>
          <w:szCs w:val="24"/>
        </w:rPr>
      </w:pPr>
      <w:r w:rsidRPr="00FC3D91">
        <w:rPr>
          <w:rFonts w:ascii="Century Gothic" w:hAnsi="Century Gothic"/>
          <w:color w:val="595959" w:themeColor="text1" w:themeTint="A6"/>
          <w:sz w:val="24"/>
          <w:szCs w:val="24"/>
        </w:rPr>
        <w:t xml:space="preserve">Thank you for the opportunity to consult with you on the [Project Name]. I’m hoping we can collaborate so I can contribute my expertise to the project’s success. </w:t>
      </w:r>
    </w:p>
    <w:p w14:paraId="4BB7AAD5" w14:textId="26618D72" w:rsidR="00FC3D91" w:rsidRPr="006937EE" w:rsidRDefault="00746F55" w:rsidP="00C0438D">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Project Overview</w:t>
      </w:r>
      <w:r w:rsidR="0021154F">
        <w:rPr>
          <w:rFonts w:ascii="Century Gothic" w:hAnsi="Century Gothic"/>
          <w:b/>
          <w:bCs/>
          <w:color w:val="5B9BD5" w:themeColor="accent5"/>
          <w:spacing w:val="40"/>
          <w:sz w:val="30"/>
          <w:szCs w:val="30"/>
        </w:rPr>
        <w:t xml:space="preserve"> </w:t>
      </w:r>
      <w:r w:rsidR="006937EE" w:rsidRPr="006937EE">
        <w:rPr>
          <w:rFonts w:ascii="Century Gothic" w:hAnsi="Century Gothic"/>
          <w:i/>
          <w:iCs/>
          <w:color w:val="7F7F7F" w:themeColor="text1" w:themeTint="80"/>
          <w:sz w:val="20"/>
          <w:szCs w:val="20"/>
        </w:rPr>
        <w:t>Provide a high-level project summary, demonstrating your understanding of the challenge and project needs.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746F55" w:rsidRPr="00746F55" w14:paraId="368F3B2F" w14:textId="77777777" w:rsidTr="0021154F">
        <w:trPr>
          <w:trHeight w:val="1025"/>
        </w:trPr>
        <w:tc>
          <w:tcPr>
            <w:tcW w:w="10790" w:type="dxa"/>
            <w:vAlign w:val="center"/>
          </w:tcPr>
          <w:p w14:paraId="73D1113D" w14:textId="3B81ADE1" w:rsidR="00746F55" w:rsidRPr="00746F55" w:rsidRDefault="00746F55" w:rsidP="009105A1">
            <w:pPr>
              <w:rPr>
                <w:rFonts w:ascii="Century Gothic" w:hAnsi="Century Gothic"/>
                <w:color w:val="595959" w:themeColor="text1" w:themeTint="A6"/>
                <w:sz w:val="24"/>
                <w:szCs w:val="24"/>
              </w:rPr>
            </w:pPr>
          </w:p>
        </w:tc>
      </w:tr>
    </w:tbl>
    <w:p w14:paraId="6F3B795F" w14:textId="41654DE8" w:rsidR="00746F55" w:rsidRDefault="00746F55"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65B6B6AD" w14:textId="1A97B03A" w:rsidR="00C0438D" w:rsidRPr="006937EE" w:rsidRDefault="00C0438D" w:rsidP="00C0438D">
      <w:pPr>
        <w:spacing w:line="240" w:lineRule="auto"/>
        <w:rPr>
          <w:rFonts w:ascii="Century Gothic" w:hAnsi="Century Gothic"/>
          <w:i/>
          <w:iCs/>
          <w:color w:val="7F7F7F" w:themeColor="text1" w:themeTint="80"/>
          <w:spacing w:val="40"/>
          <w:sz w:val="20"/>
          <w:szCs w:val="20"/>
        </w:rPr>
      </w:pPr>
      <w:r w:rsidRPr="00C0438D">
        <w:rPr>
          <w:rFonts w:ascii="Century Gothic" w:hAnsi="Century Gothic"/>
          <w:b/>
          <w:bCs/>
          <w:color w:val="5B9BD5" w:themeColor="accent5"/>
          <w:spacing w:val="40"/>
          <w:sz w:val="30"/>
          <w:szCs w:val="30"/>
        </w:rPr>
        <w:t xml:space="preserve">Project </w:t>
      </w:r>
      <w:r>
        <w:rPr>
          <w:rFonts w:ascii="Century Gothic" w:hAnsi="Century Gothic"/>
          <w:b/>
          <w:bCs/>
          <w:color w:val="5B9BD5" w:themeColor="accent5"/>
          <w:spacing w:val="40"/>
          <w:sz w:val="30"/>
          <w:szCs w:val="30"/>
        </w:rPr>
        <w:t>Objectives</w:t>
      </w:r>
      <w:r w:rsidR="0021154F">
        <w:rPr>
          <w:rFonts w:ascii="Century Gothic" w:hAnsi="Century Gothic"/>
          <w:b/>
          <w:bCs/>
          <w:color w:val="5B9BD5" w:themeColor="accent5"/>
          <w:spacing w:val="40"/>
          <w:sz w:val="30"/>
          <w:szCs w:val="30"/>
        </w:rPr>
        <w:t xml:space="preserve"> </w:t>
      </w:r>
      <w:r w:rsidR="0021154F" w:rsidRPr="0021154F">
        <w:rPr>
          <w:rFonts w:ascii="Century Gothic" w:hAnsi="Century Gothic"/>
          <w:i/>
          <w:iCs/>
          <w:color w:val="7F7F7F" w:themeColor="text1" w:themeTint="80"/>
          <w:sz w:val="20"/>
          <w:szCs w:val="20"/>
        </w:rPr>
        <w:t>Outline the goals you aim to achieve</w:t>
      </w:r>
      <w:r w:rsidR="007339E8">
        <w:rPr>
          <w:rFonts w:ascii="Century Gothic" w:hAnsi="Century Gothic"/>
          <w:i/>
          <w:iCs/>
          <w:color w:val="7F7F7F" w:themeColor="text1" w:themeTint="80"/>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C0438D" w:rsidRPr="00746F55" w14:paraId="496D6C51" w14:textId="77777777" w:rsidTr="0021154F">
        <w:trPr>
          <w:trHeight w:val="1097"/>
        </w:trPr>
        <w:tc>
          <w:tcPr>
            <w:tcW w:w="10790" w:type="dxa"/>
            <w:vAlign w:val="center"/>
          </w:tcPr>
          <w:p w14:paraId="2D8B05E2" w14:textId="77777777" w:rsidR="00C0438D" w:rsidRPr="00746F55" w:rsidRDefault="00C0438D" w:rsidP="00C742F0">
            <w:pPr>
              <w:rPr>
                <w:rFonts w:ascii="Century Gothic" w:hAnsi="Century Gothic"/>
                <w:color w:val="595959" w:themeColor="text1" w:themeTint="A6"/>
                <w:sz w:val="24"/>
                <w:szCs w:val="24"/>
              </w:rPr>
            </w:pPr>
          </w:p>
        </w:tc>
      </w:tr>
    </w:tbl>
    <w:p w14:paraId="6FA33F26" w14:textId="77777777" w:rsidR="00C0438D" w:rsidRDefault="00C0438D" w:rsidP="00746F55">
      <w:pPr>
        <w:rPr>
          <w:rFonts w:ascii="Century Gothic" w:hAnsi="Century Gothic"/>
          <w:color w:val="508F9E"/>
          <w:spacing w:val="40"/>
          <w:sz w:val="16"/>
          <w:szCs w:val="16"/>
          <w14:textFill>
            <w14:solidFill>
              <w14:srgbClr w14:val="508F9E">
                <w14:lumMod w14:val="65000"/>
                <w14:lumOff w14:val="35000"/>
              </w14:srgbClr>
            </w14:solidFill>
          </w14:textFill>
        </w:rPr>
      </w:pPr>
    </w:p>
    <w:p w14:paraId="3E4ECA2E" w14:textId="1EBFC8C4" w:rsidR="0021154F" w:rsidRPr="006937EE" w:rsidRDefault="0021154F" w:rsidP="0021154F">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Deliverables </w:t>
      </w:r>
      <w:r w:rsidR="007339E8" w:rsidRPr="007339E8">
        <w:rPr>
          <w:rFonts w:ascii="Century Gothic" w:hAnsi="Century Gothic"/>
          <w:i/>
          <w:iCs/>
          <w:color w:val="7F7F7F" w:themeColor="text1" w:themeTint="80"/>
          <w:sz w:val="20"/>
          <w:szCs w:val="20"/>
        </w:rPr>
        <w:t>List project deliverables, providing the client with expectations from your partnership.</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21154F" w:rsidRPr="00746F55" w14:paraId="2D8906FF" w14:textId="77777777" w:rsidTr="00C742F0">
        <w:trPr>
          <w:trHeight w:val="1097"/>
        </w:trPr>
        <w:tc>
          <w:tcPr>
            <w:tcW w:w="10790" w:type="dxa"/>
            <w:vAlign w:val="center"/>
          </w:tcPr>
          <w:p w14:paraId="6FAF2771" w14:textId="77777777" w:rsidR="0021154F" w:rsidRPr="00746F55" w:rsidRDefault="0021154F" w:rsidP="00C742F0">
            <w:pPr>
              <w:rPr>
                <w:rFonts w:ascii="Century Gothic" w:hAnsi="Century Gothic"/>
                <w:color w:val="595959" w:themeColor="text1" w:themeTint="A6"/>
                <w:sz w:val="24"/>
                <w:szCs w:val="24"/>
              </w:rPr>
            </w:pPr>
          </w:p>
        </w:tc>
      </w:tr>
    </w:tbl>
    <w:p w14:paraId="0861FEE3" w14:textId="77777777" w:rsidR="00F21FBE" w:rsidRDefault="00F21FBE">
      <w:pPr>
        <w:rPr>
          <w:rFonts w:ascii="Century Gothic" w:hAnsi="Century Gothic"/>
          <w:color w:val="508F9E"/>
          <w:spacing w:val="40"/>
          <w:sz w:val="16"/>
          <w:szCs w:val="16"/>
          <w14:textFill>
            <w14:solidFill>
              <w14:srgbClr w14:val="508F9E">
                <w14:lumMod w14:val="65000"/>
                <w14:lumOff w14:val="35000"/>
              </w14:srgbClr>
            </w14:solidFill>
          </w14:textFill>
        </w:rPr>
      </w:pPr>
    </w:p>
    <w:p w14:paraId="327C12B2" w14:textId="4722BBD6" w:rsidR="00F21FBE" w:rsidRPr="006937EE" w:rsidRDefault="00F21FBE" w:rsidP="00F21FBE">
      <w:pPr>
        <w:spacing w:line="240" w:lineRule="auto"/>
        <w:rPr>
          <w:rFonts w:ascii="Century Gothic" w:hAnsi="Century Gothic"/>
          <w:i/>
          <w:iCs/>
          <w:color w:val="7F7F7F" w:themeColor="text1" w:themeTint="80"/>
          <w:spacing w:val="40"/>
          <w:sz w:val="20"/>
          <w:szCs w:val="20"/>
        </w:rPr>
      </w:pPr>
      <w:r>
        <w:rPr>
          <w:rFonts w:ascii="Century Gothic" w:hAnsi="Century Gothic"/>
          <w:b/>
          <w:bCs/>
          <w:color w:val="5B9BD5" w:themeColor="accent5"/>
          <w:spacing w:val="40"/>
          <w:sz w:val="30"/>
          <w:szCs w:val="30"/>
        </w:rPr>
        <w:t xml:space="preserve">Background </w:t>
      </w:r>
      <w:r w:rsidR="00A515D3">
        <w:rPr>
          <w:rFonts w:ascii="Century Gothic" w:hAnsi="Century Gothic"/>
          <w:i/>
          <w:iCs/>
          <w:color w:val="7F7F7F" w:themeColor="text1" w:themeTint="80"/>
          <w:sz w:val="20"/>
          <w:szCs w:val="20"/>
        </w:rPr>
        <w:t>Describe</w:t>
      </w:r>
      <w:r w:rsidR="00F13A19" w:rsidRPr="00F13A19">
        <w:rPr>
          <w:rFonts w:ascii="Century Gothic" w:hAnsi="Century Gothic"/>
          <w:i/>
          <w:iCs/>
          <w:color w:val="7F7F7F" w:themeColor="text1" w:themeTint="80"/>
          <w:sz w:val="20"/>
          <w:szCs w:val="20"/>
        </w:rPr>
        <w:t xml:space="preserve"> your background, credentials, qualifications, and why your services are a good fit for the project</w:t>
      </w:r>
      <w:r w:rsidR="00F13A19">
        <w:rPr>
          <w:rFonts w:ascii="Century Gothic" w:hAnsi="Century Gothic"/>
          <w:i/>
          <w:iCs/>
          <w:color w:val="7F7F7F" w:themeColor="text1" w:themeTint="80"/>
          <w:sz w:val="20"/>
          <w:szCs w:val="20"/>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F21FBE" w:rsidRPr="00746F55" w14:paraId="01A96FD0" w14:textId="77777777" w:rsidTr="00C742F0">
        <w:trPr>
          <w:trHeight w:val="1097"/>
        </w:trPr>
        <w:tc>
          <w:tcPr>
            <w:tcW w:w="10790" w:type="dxa"/>
            <w:vAlign w:val="center"/>
          </w:tcPr>
          <w:p w14:paraId="5CE61466" w14:textId="77777777" w:rsidR="00F21FBE" w:rsidRPr="00746F55" w:rsidRDefault="00F21FBE" w:rsidP="00C742F0">
            <w:pPr>
              <w:rPr>
                <w:rFonts w:ascii="Century Gothic" w:hAnsi="Century Gothic"/>
                <w:color w:val="595959" w:themeColor="text1" w:themeTint="A6"/>
                <w:sz w:val="24"/>
                <w:szCs w:val="24"/>
              </w:rPr>
            </w:pPr>
          </w:p>
        </w:tc>
      </w:tr>
    </w:tbl>
    <w:p w14:paraId="72815D5F" w14:textId="77777777" w:rsidR="009541DD" w:rsidRDefault="009541DD">
      <w:pPr>
        <w:rPr>
          <w:rFonts w:ascii="Century Gothic" w:hAnsi="Century Gothic"/>
          <w:color w:val="508F9E"/>
          <w:spacing w:val="40"/>
          <w:sz w:val="16"/>
          <w:szCs w:val="16"/>
          <w14:textFill>
            <w14:solidFill>
              <w14:srgbClr w14:val="508F9E">
                <w14:lumMod w14:val="65000"/>
                <w14:lumOff w14:val="35000"/>
              </w14:srgbClr>
            </w14:solidFill>
          </w14:textFill>
        </w:rPr>
      </w:pPr>
    </w:p>
    <w:p w14:paraId="632560FB" w14:textId="6689F33B" w:rsidR="009C628F" w:rsidRDefault="009C628F">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0BA12335" w14:textId="29109B58" w:rsidR="009C628F" w:rsidRDefault="009C628F">
      <w:pPr>
        <w:rPr>
          <w:rFonts w:ascii="Century Gothic" w:hAnsi="Century Gothic"/>
          <w:color w:val="595959" w:themeColor="text1" w:themeTint="A6"/>
          <w:sz w:val="24"/>
          <w:szCs w:val="24"/>
        </w:rPr>
      </w:pPr>
    </w:p>
    <w:p w14:paraId="20FB0008" w14:textId="55451C3D" w:rsidR="00746F55" w:rsidRDefault="00027310">
      <w:pPr>
        <w:rPr>
          <w:rFonts w:ascii="Century Gothic" w:hAnsi="Century Gothic"/>
          <w:color w:val="508F9E"/>
          <w:spacing w:val="40"/>
          <w:sz w:val="16"/>
          <w:szCs w:val="16"/>
          <w14:textFill>
            <w14:solidFill>
              <w14:srgbClr w14:val="508F9E">
                <w14:lumMod w14:val="65000"/>
                <w14:lumOff w14:val="35000"/>
              </w14:srgbClr>
            </w14:solidFill>
          </w14:textFill>
        </w:rPr>
      </w:pPr>
      <w:r>
        <w:rPr>
          <w:rFonts w:ascii="Century Gothic" w:hAnsi="Century Gothic"/>
          <w:noProof/>
          <w:color w:val="595959" w:themeColor="text1" w:themeTint="A6"/>
          <w:sz w:val="24"/>
          <w:szCs w:val="24"/>
        </w:rPr>
        <mc:AlternateContent>
          <mc:Choice Requires="wps">
            <w:drawing>
              <wp:anchor distT="0" distB="0" distL="114300" distR="114300" simplePos="0" relativeHeight="251661312" behindDoc="0" locked="0" layoutInCell="1" allowOverlap="1" wp14:anchorId="70826DEF" wp14:editId="1D86684B">
                <wp:simplePos x="0" y="0"/>
                <wp:positionH relativeFrom="column">
                  <wp:posOffset>-19050</wp:posOffset>
                </wp:positionH>
                <wp:positionV relativeFrom="paragraph">
                  <wp:posOffset>80010</wp:posOffset>
                </wp:positionV>
                <wp:extent cx="6864985" cy="571500"/>
                <wp:effectExtent l="0" t="0" r="12065" b="19050"/>
                <wp:wrapNone/>
                <wp:docPr id="1781797316" name="Text Box 2"/>
                <wp:cNvGraphicFramePr/>
                <a:graphic xmlns:a="http://schemas.openxmlformats.org/drawingml/2006/main">
                  <a:graphicData uri="http://schemas.microsoft.com/office/word/2010/wordprocessingShape">
                    <wps:wsp>
                      <wps:cNvSpPr txBox="1"/>
                      <wps:spPr>
                        <a:xfrm>
                          <a:off x="0" y="0"/>
                          <a:ext cx="6864985" cy="571500"/>
                        </a:xfrm>
                        <a:prstGeom prst="rect">
                          <a:avLst/>
                        </a:prstGeom>
                        <a:solidFill>
                          <a:schemeClr val="accent5">
                            <a:lumMod val="20000"/>
                            <a:lumOff val="80000"/>
                          </a:schemeClr>
                        </a:solidFill>
                        <a:ln w="6350">
                          <a:solidFill>
                            <a:schemeClr val="accent5"/>
                          </a:solidFill>
                        </a:ln>
                      </wps:spPr>
                      <wps:txbx>
                        <w:txbxContent>
                          <w:p w14:paraId="7AF3D968" w14:textId="77777777" w:rsidR="00027310" w:rsidRPr="009C628F" w:rsidRDefault="00027310"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Name</w:t>
                            </w:r>
                          </w:p>
                          <w:p w14:paraId="77E86403" w14:textId="77777777" w:rsidR="00027310" w:rsidRPr="009C628F" w:rsidRDefault="00027310"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Company</w:t>
                            </w:r>
                          </w:p>
                          <w:p w14:paraId="29CF9A8B" w14:textId="3896B7E5" w:rsidR="00027310" w:rsidRPr="00027310" w:rsidRDefault="00027310" w:rsidP="00027310">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Consultant Email   |   Consultant 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26DEF" id="_x0000_t202" coordsize="21600,21600" o:spt="202" path="m,l,21600r21600,l21600,xe">
                <v:stroke joinstyle="miter"/>
                <v:path gradientshapeok="t" o:connecttype="rect"/>
              </v:shapetype>
              <v:shape id="Text Box 2" o:spid="_x0000_s1026" type="#_x0000_t202" style="position:absolute;margin-left:-1.5pt;margin-top:6.3pt;width:540.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" fillcolor="#deeaf6 [664]" strokecolor="#5b9bd5 [3208]" strokeweight=".5pt">
                <v:textbox>
                  <w:txbxContent>
                    <w:p w14:paraId="7AF3D968" w14:textId="77777777" w:rsidR="00027310" w:rsidRPr="009C628F" w:rsidRDefault="00027310"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Name</w:t>
                      </w:r>
                    </w:p>
                    <w:p w14:paraId="77E86403" w14:textId="77777777" w:rsidR="00027310" w:rsidRPr="009C628F" w:rsidRDefault="00027310" w:rsidP="00027310">
                      <w:pPr>
                        <w:spacing w:after="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w:t>Consultant</w:t>
                      </w:r>
                      <w:r w:rsidRPr="009C628F">
                        <w:rPr>
                          <w:rFonts w:ascii="Century Gothic" w:hAnsi="Century Gothic"/>
                          <w:color w:val="5B9BD5" w:themeColor="accent5"/>
                          <w:sz w:val="20"/>
                          <w:szCs w:val="20"/>
                        </w:rPr>
                        <w:t xml:space="preserve"> Company</w:t>
                      </w:r>
                    </w:p>
                    <w:p w14:paraId="29CF9A8B" w14:textId="3896B7E5" w:rsidR="00027310" w:rsidRPr="00027310" w:rsidRDefault="00027310" w:rsidP="00027310">
                      <w:pPr>
                        <w:spacing w:after="0" w:line="240" w:lineRule="auto"/>
                        <w:rPr>
                          <w:rFonts w:ascii="Century Gothic" w:hAnsi="Century Gothic"/>
                          <w:color w:val="5B9BD5" w:themeColor="accent5"/>
                          <w:sz w:val="20"/>
                          <w:szCs w:val="20"/>
                        </w:rPr>
                      </w:pPr>
                      <w:r>
                        <w:rPr>
                          <w:rFonts w:ascii="Century Gothic" w:hAnsi="Century Gothic"/>
                          <w:color w:val="5B9BD5" w:themeColor="accent5"/>
                          <w:sz w:val="20"/>
                          <w:szCs w:val="20"/>
                        </w:rPr>
                        <w:t>Consultant Email</w:t>
                      </w:r>
                      <w:r>
                        <w:rPr>
                          <w:rFonts w:ascii="Century Gothic" w:hAnsi="Century Gothic"/>
                          <w:color w:val="5B9BD5" w:themeColor="accent5"/>
                          <w:sz w:val="20"/>
                          <w:szCs w:val="20"/>
                        </w:rPr>
                        <w:t xml:space="preserve">   |   </w:t>
                      </w:r>
                      <w:r>
                        <w:rPr>
                          <w:rFonts w:ascii="Century Gothic" w:hAnsi="Century Gothic"/>
                          <w:color w:val="5B9BD5" w:themeColor="accent5"/>
                          <w:sz w:val="20"/>
                          <w:szCs w:val="20"/>
                        </w:rPr>
                        <w:t>Consultant Phone</w:t>
                      </w:r>
                    </w:p>
                  </w:txbxContent>
                </v:textbox>
              </v:shape>
            </w:pict>
          </mc:Fallback>
        </mc:AlternateContent>
      </w:r>
    </w:p>
    <w:p w14:paraId="00D58EC0" w14:textId="04338207"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3B51A00" w14:textId="77777777" w:rsidR="00C06231" w:rsidRDefault="00C06231" w:rsidP="009105A1">
            <w:pPr>
              <w:rPr>
                <w:rFonts w:ascii="Century Gothic" w:hAnsi="Century Gothic" w:cs="Arial"/>
                <w:szCs w:val="20"/>
              </w:rPr>
            </w:pPr>
          </w:p>
          <w:p w14:paraId="55B3166A" w14:textId="77777777"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D69C8"/>
    <w:multiLevelType w:val="hybridMultilevel"/>
    <w:tmpl w:val="02E0C6B6"/>
    <w:lvl w:ilvl="0" w:tplc="50369E78">
      <w:numFmt w:val="decimalZero"/>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95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01554"/>
    <w:rsid w:val="00027310"/>
    <w:rsid w:val="000F43B9"/>
    <w:rsid w:val="00144D6A"/>
    <w:rsid w:val="0021154F"/>
    <w:rsid w:val="0022017E"/>
    <w:rsid w:val="003A000B"/>
    <w:rsid w:val="00522E53"/>
    <w:rsid w:val="005821F4"/>
    <w:rsid w:val="00590D20"/>
    <w:rsid w:val="005C4088"/>
    <w:rsid w:val="00662C43"/>
    <w:rsid w:val="006937EE"/>
    <w:rsid w:val="007040C2"/>
    <w:rsid w:val="007339E8"/>
    <w:rsid w:val="00735AFB"/>
    <w:rsid w:val="00746F55"/>
    <w:rsid w:val="008604E7"/>
    <w:rsid w:val="008F4E58"/>
    <w:rsid w:val="009541DD"/>
    <w:rsid w:val="009A7ADD"/>
    <w:rsid w:val="009C628F"/>
    <w:rsid w:val="009D4580"/>
    <w:rsid w:val="009D55CB"/>
    <w:rsid w:val="00A515D3"/>
    <w:rsid w:val="00A67632"/>
    <w:rsid w:val="00A93C31"/>
    <w:rsid w:val="00C0438D"/>
    <w:rsid w:val="00C06231"/>
    <w:rsid w:val="00C8383C"/>
    <w:rsid w:val="00D04E2C"/>
    <w:rsid w:val="00D2241B"/>
    <w:rsid w:val="00DA1DBF"/>
    <w:rsid w:val="00F13A19"/>
    <w:rsid w:val="00F21FBE"/>
    <w:rsid w:val="00FC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205&amp;utm_source=template-word&amp;utm_medium=content&amp;utm_campaign=Blank+Consulting+Proposal+Letter-word-12205&amp;lpa=Blank+Consulting+Proposal+Letter+word+122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22</cp:revision>
  <dcterms:created xsi:type="dcterms:W3CDTF">2024-09-21T16:04:00Z</dcterms:created>
  <dcterms:modified xsi:type="dcterms:W3CDTF">2024-10-04T04:13:00Z</dcterms:modified>
</cp:coreProperties>
</file>