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179F" w14:textId="77777777" w:rsidR="00B110FC" w:rsidRPr="005A40D8" w:rsidRDefault="00B110FC" w:rsidP="0063503B">
      <w:pPr>
        <w:rPr>
          <w:rFonts w:ascii="Century Gothic" w:eastAsia="Times New Roman" w:hAnsi="Century Gothic" w:cs="Arial"/>
          <w:b/>
          <w:bCs/>
          <w:color w:val="595959" w:themeColor="text1" w:themeTint="A6"/>
          <w:sz w:val="44"/>
          <w:szCs w:val="44"/>
        </w:rPr>
      </w:pPr>
      <w:r w:rsidRPr="00A33941">
        <w:rPr>
          <w:rFonts w:ascii="Century Gothic" w:hAnsi="Century Gothic"/>
          <w:noProof/>
          <w:color w:val="595959" w:themeColor="text1" w:themeTint="A6"/>
          <w:sz w:val="40"/>
          <w:szCs w:val="40"/>
        </w:rPr>
        <w:drawing>
          <wp:anchor distT="0" distB="0" distL="114300" distR="114300" simplePos="0" relativeHeight="251659264" behindDoc="1" locked="0" layoutInCell="1" allowOverlap="1" wp14:anchorId="4002C25C" wp14:editId="65EE2C07">
            <wp:simplePos x="0" y="0"/>
            <wp:positionH relativeFrom="column">
              <wp:posOffset>4315570</wp:posOffset>
            </wp:positionH>
            <wp:positionV relativeFrom="paragraph">
              <wp:posOffset>-47709</wp:posOffset>
            </wp:positionV>
            <wp:extent cx="2757805" cy="382201"/>
            <wp:effectExtent l="0" t="0" r="0" b="0"/>
            <wp:wrapNone/>
            <wp:docPr id="3"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13043" cy="389856"/>
                    </a:xfrm>
                    <a:prstGeom prst="rect">
                      <a:avLst/>
                    </a:prstGeom>
                  </pic:spPr>
                </pic:pic>
              </a:graphicData>
            </a:graphic>
            <wp14:sizeRelH relativeFrom="page">
              <wp14:pctWidth>0</wp14:pctWidth>
            </wp14:sizeRelH>
            <wp14:sizeRelV relativeFrom="page">
              <wp14:pctHeight>0</wp14:pctHeight>
            </wp14:sizeRelV>
          </wp:anchor>
        </w:drawing>
      </w:r>
      <w:r w:rsidR="006E1896">
        <w:rPr>
          <w:rFonts w:ascii="Century Gothic" w:eastAsia="Times New Roman" w:hAnsi="Century Gothic" w:cs="Arial"/>
          <w:b/>
          <w:bCs/>
          <w:color w:val="595959" w:themeColor="text1" w:themeTint="A6"/>
          <w:sz w:val="44"/>
          <w:szCs w:val="44"/>
        </w:rPr>
        <w:t>SIMPLE GENERAL LEDGER</w:t>
      </w:r>
    </w:p>
    <w:p w14:paraId="7C0AECB9" w14:textId="77777777" w:rsidR="006A2E1D" w:rsidRDefault="006A2E1D" w:rsidP="0063503B"/>
    <w:tbl>
      <w:tblPr>
        <w:tblW w:w="11437" w:type="dxa"/>
        <w:tblInd w:w="-180" w:type="dxa"/>
        <w:tblLook w:val="04A0" w:firstRow="1" w:lastRow="0" w:firstColumn="1" w:lastColumn="0" w:noHBand="0" w:noVBand="1"/>
      </w:tblPr>
      <w:tblGrid>
        <w:gridCol w:w="1429"/>
        <w:gridCol w:w="2467"/>
        <w:gridCol w:w="1654"/>
        <w:gridCol w:w="1381"/>
        <w:gridCol w:w="1529"/>
        <w:gridCol w:w="1524"/>
        <w:gridCol w:w="1453"/>
      </w:tblGrid>
      <w:tr w:rsidR="00D96549" w:rsidRPr="00D96549" w14:paraId="5FA11C64" w14:textId="77777777" w:rsidTr="00D96549">
        <w:trPr>
          <w:trHeight w:val="2322"/>
        </w:trPr>
        <w:tc>
          <w:tcPr>
            <w:tcW w:w="11437" w:type="dxa"/>
            <w:gridSpan w:val="7"/>
            <w:tcBorders>
              <w:top w:val="nil"/>
              <w:left w:val="nil"/>
              <w:bottom w:val="single" w:sz="4" w:space="0" w:color="BFBFBF"/>
              <w:right w:val="nil"/>
            </w:tcBorders>
            <w:shd w:val="clear" w:color="auto" w:fill="auto"/>
            <w:noWrap/>
            <w:vAlign w:val="center"/>
            <w:hideMark/>
          </w:tcPr>
          <w:tbl>
            <w:tblPr>
              <w:tblW w:w="11216" w:type="dxa"/>
              <w:tblLook w:val="04A0" w:firstRow="1" w:lastRow="0" w:firstColumn="1" w:lastColumn="0" w:noHBand="0" w:noVBand="1"/>
            </w:tblPr>
            <w:tblGrid>
              <w:gridCol w:w="904"/>
              <w:gridCol w:w="4030"/>
              <w:gridCol w:w="1514"/>
              <w:gridCol w:w="1740"/>
              <w:gridCol w:w="3028"/>
            </w:tblGrid>
            <w:tr w:rsidR="00D96549" w14:paraId="23007491" w14:textId="77777777" w:rsidTr="00D96549">
              <w:trPr>
                <w:trHeight w:val="504"/>
              </w:trPr>
              <w:tc>
                <w:tcPr>
                  <w:tcW w:w="904" w:type="dxa"/>
                  <w:tcBorders>
                    <w:top w:val="nil"/>
                    <w:left w:val="nil"/>
                    <w:bottom w:val="nil"/>
                    <w:right w:val="nil"/>
                  </w:tcBorders>
                  <w:shd w:val="clear" w:color="auto" w:fill="auto"/>
                  <w:noWrap/>
                  <w:vAlign w:val="center"/>
                  <w:hideMark/>
                </w:tcPr>
                <w:p w14:paraId="4A287DBA" w14:textId="77777777" w:rsidR="00D96549" w:rsidRDefault="00D96549" w:rsidP="00D96549">
                  <w:pPr>
                    <w:ind w:firstLineChars="100" w:firstLine="181"/>
                    <w:jc w:val="right"/>
                    <w:rPr>
                      <w:rFonts w:ascii="Century Gothic" w:hAnsi="Century Gothic" w:cs="Calibri"/>
                      <w:b/>
                      <w:bCs/>
                      <w:color w:val="000000"/>
                      <w:sz w:val="18"/>
                      <w:szCs w:val="18"/>
                    </w:rPr>
                  </w:pPr>
                  <w:r>
                    <w:rPr>
                      <w:rFonts w:ascii="Century Gothic" w:hAnsi="Century Gothic" w:cs="Calibri"/>
                      <w:b/>
                      <w:bCs/>
                      <w:color w:val="000000"/>
                      <w:sz w:val="18"/>
                      <w:szCs w:val="18"/>
                    </w:rPr>
                    <w:t>BANK NAME</w:t>
                  </w:r>
                </w:p>
              </w:tc>
              <w:tc>
                <w:tcPr>
                  <w:tcW w:w="4030" w:type="dxa"/>
                  <w:tcBorders>
                    <w:top w:val="nil"/>
                    <w:left w:val="single" w:sz="4" w:space="0" w:color="BFBFBF"/>
                    <w:bottom w:val="single" w:sz="4" w:space="0" w:color="BFBFBF"/>
                    <w:right w:val="nil"/>
                  </w:tcBorders>
                  <w:shd w:val="clear" w:color="auto" w:fill="auto"/>
                  <w:noWrap/>
                  <w:vAlign w:val="center"/>
                  <w:hideMark/>
                </w:tcPr>
                <w:p w14:paraId="0E6C209D" w14:textId="77777777" w:rsidR="00D96549" w:rsidRDefault="00D96549" w:rsidP="00D96549">
                  <w:pPr>
                    <w:rPr>
                      <w:rFonts w:ascii="Century Gothic" w:hAnsi="Century Gothic" w:cs="Calibri"/>
                      <w:color w:val="000000"/>
                      <w:sz w:val="20"/>
                      <w:szCs w:val="20"/>
                    </w:rPr>
                  </w:pPr>
                </w:p>
              </w:tc>
              <w:tc>
                <w:tcPr>
                  <w:tcW w:w="1514" w:type="dxa"/>
                  <w:tcBorders>
                    <w:top w:val="nil"/>
                    <w:left w:val="nil"/>
                    <w:bottom w:val="nil"/>
                    <w:right w:val="nil"/>
                  </w:tcBorders>
                  <w:shd w:val="clear" w:color="auto" w:fill="auto"/>
                  <w:noWrap/>
                  <w:vAlign w:val="bottom"/>
                  <w:hideMark/>
                </w:tcPr>
                <w:p w14:paraId="652BEAEB" w14:textId="77777777" w:rsidR="00D96549" w:rsidRDefault="00D96549" w:rsidP="00D96549">
                  <w:pPr>
                    <w:rPr>
                      <w:rFonts w:ascii="Century Gothic" w:hAnsi="Century Gothic" w:cs="Calibri"/>
                      <w:color w:val="000000"/>
                      <w:sz w:val="20"/>
                      <w:szCs w:val="20"/>
                    </w:rPr>
                  </w:pPr>
                </w:p>
              </w:tc>
              <w:tc>
                <w:tcPr>
                  <w:tcW w:w="1740" w:type="dxa"/>
                  <w:tcBorders>
                    <w:top w:val="nil"/>
                    <w:left w:val="nil"/>
                    <w:bottom w:val="nil"/>
                    <w:right w:val="nil"/>
                  </w:tcBorders>
                  <w:shd w:val="clear" w:color="auto" w:fill="auto"/>
                  <w:noWrap/>
                  <w:vAlign w:val="bottom"/>
                  <w:hideMark/>
                </w:tcPr>
                <w:p w14:paraId="60E028F0" w14:textId="77777777" w:rsidR="00D96549" w:rsidRDefault="00D96549" w:rsidP="00D96549">
                  <w:pPr>
                    <w:jc w:val="center"/>
                    <w:rPr>
                      <w:sz w:val="20"/>
                      <w:szCs w:val="20"/>
                    </w:rPr>
                  </w:pPr>
                </w:p>
              </w:tc>
              <w:tc>
                <w:tcPr>
                  <w:tcW w:w="3028" w:type="dxa"/>
                  <w:tcBorders>
                    <w:top w:val="single" w:sz="4" w:space="0" w:color="BFBFBF"/>
                    <w:left w:val="single" w:sz="4" w:space="0" w:color="BFBFBF"/>
                    <w:bottom w:val="nil"/>
                    <w:right w:val="single" w:sz="4" w:space="0" w:color="BFBFBF"/>
                  </w:tcBorders>
                  <w:shd w:val="clear" w:color="000000" w:fill="222B35"/>
                  <w:noWrap/>
                  <w:vAlign w:val="center"/>
                  <w:hideMark/>
                </w:tcPr>
                <w:p w14:paraId="128F6ACA" w14:textId="77777777" w:rsidR="00D96549" w:rsidRDefault="00D96549" w:rsidP="00D96549">
                  <w:pPr>
                    <w:jc w:val="center"/>
                    <w:rPr>
                      <w:rFonts w:ascii="Century Gothic" w:hAnsi="Century Gothic" w:cs="Calibri"/>
                      <w:b/>
                      <w:bCs/>
                      <w:color w:val="FFFFFF"/>
                      <w:sz w:val="20"/>
                      <w:szCs w:val="20"/>
                    </w:rPr>
                  </w:pPr>
                  <w:r>
                    <w:rPr>
                      <w:rFonts w:ascii="Century Gothic" w:hAnsi="Century Gothic" w:cs="Calibri"/>
                      <w:b/>
                      <w:bCs/>
                      <w:color w:val="FFFFFF"/>
                      <w:sz w:val="20"/>
                      <w:szCs w:val="20"/>
                    </w:rPr>
                    <w:t>STARTING BALANCE</w:t>
                  </w:r>
                </w:p>
              </w:tc>
            </w:tr>
            <w:tr w:rsidR="00D96549" w14:paraId="3C2EBAC2" w14:textId="77777777" w:rsidTr="00D96549">
              <w:trPr>
                <w:trHeight w:val="504"/>
              </w:trPr>
              <w:tc>
                <w:tcPr>
                  <w:tcW w:w="904" w:type="dxa"/>
                  <w:tcBorders>
                    <w:top w:val="nil"/>
                    <w:left w:val="nil"/>
                    <w:bottom w:val="nil"/>
                    <w:right w:val="nil"/>
                  </w:tcBorders>
                  <w:shd w:val="clear" w:color="auto" w:fill="auto"/>
                  <w:noWrap/>
                  <w:vAlign w:val="center"/>
                  <w:hideMark/>
                </w:tcPr>
                <w:p w14:paraId="6384A675" w14:textId="77777777" w:rsidR="00D96549" w:rsidRDefault="00D96549" w:rsidP="00D96549">
                  <w:pPr>
                    <w:ind w:firstLineChars="100" w:firstLine="181"/>
                    <w:jc w:val="right"/>
                    <w:rPr>
                      <w:rFonts w:ascii="Century Gothic" w:hAnsi="Century Gothic" w:cs="Calibri"/>
                      <w:b/>
                      <w:bCs/>
                      <w:color w:val="000000"/>
                      <w:sz w:val="18"/>
                      <w:szCs w:val="18"/>
                    </w:rPr>
                  </w:pPr>
                  <w:r>
                    <w:rPr>
                      <w:rFonts w:ascii="Century Gothic" w:hAnsi="Century Gothic" w:cs="Calibri"/>
                      <w:b/>
                      <w:bCs/>
                      <w:color w:val="000000"/>
                      <w:sz w:val="18"/>
                      <w:szCs w:val="18"/>
                    </w:rPr>
                    <w:t>BANK PHONE</w:t>
                  </w:r>
                </w:p>
              </w:tc>
              <w:tc>
                <w:tcPr>
                  <w:tcW w:w="4030" w:type="dxa"/>
                  <w:tcBorders>
                    <w:top w:val="nil"/>
                    <w:left w:val="single" w:sz="4" w:space="0" w:color="BFBFBF"/>
                    <w:bottom w:val="single" w:sz="4" w:space="0" w:color="BFBFBF"/>
                    <w:right w:val="nil"/>
                  </w:tcBorders>
                  <w:shd w:val="clear" w:color="auto" w:fill="auto"/>
                  <w:noWrap/>
                  <w:vAlign w:val="center"/>
                  <w:hideMark/>
                </w:tcPr>
                <w:p w14:paraId="72F2B0CA" w14:textId="77777777" w:rsidR="00D96549" w:rsidRDefault="00D96549" w:rsidP="00D96549">
                  <w:pPr>
                    <w:rPr>
                      <w:rFonts w:ascii="Century Gothic" w:hAnsi="Century Gothic" w:cs="Calibri"/>
                      <w:color w:val="000000"/>
                      <w:sz w:val="20"/>
                      <w:szCs w:val="20"/>
                    </w:rPr>
                  </w:pPr>
                </w:p>
              </w:tc>
              <w:tc>
                <w:tcPr>
                  <w:tcW w:w="1514" w:type="dxa"/>
                  <w:tcBorders>
                    <w:top w:val="nil"/>
                    <w:left w:val="nil"/>
                    <w:bottom w:val="nil"/>
                    <w:right w:val="nil"/>
                  </w:tcBorders>
                  <w:shd w:val="clear" w:color="auto" w:fill="auto"/>
                  <w:noWrap/>
                  <w:vAlign w:val="bottom"/>
                  <w:hideMark/>
                </w:tcPr>
                <w:p w14:paraId="637530DD" w14:textId="77777777" w:rsidR="00D96549" w:rsidRDefault="00D96549" w:rsidP="00D96549">
                  <w:pPr>
                    <w:rPr>
                      <w:rFonts w:ascii="Century Gothic" w:hAnsi="Century Gothic" w:cs="Calibri"/>
                      <w:color w:val="000000"/>
                      <w:sz w:val="20"/>
                      <w:szCs w:val="20"/>
                    </w:rPr>
                  </w:pPr>
                </w:p>
              </w:tc>
              <w:tc>
                <w:tcPr>
                  <w:tcW w:w="1740" w:type="dxa"/>
                  <w:tcBorders>
                    <w:top w:val="nil"/>
                    <w:left w:val="nil"/>
                    <w:bottom w:val="nil"/>
                    <w:right w:val="nil"/>
                  </w:tcBorders>
                  <w:shd w:val="clear" w:color="auto" w:fill="auto"/>
                  <w:noWrap/>
                  <w:vAlign w:val="center"/>
                  <w:hideMark/>
                </w:tcPr>
                <w:p w14:paraId="21E07550" w14:textId="77777777" w:rsidR="00D96549" w:rsidRDefault="00D96549" w:rsidP="00D96549">
                  <w:pPr>
                    <w:jc w:val="right"/>
                    <w:rPr>
                      <w:rFonts w:ascii="Century Gothic" w:hAnsi="Century Gothic" w:cs="Calibri"/>
                      <w:color w:val="000000"/>
                      <w:sz w:val="18"/>
                      <w:szCs w:val="18"/>
                    </w:rPr>
                  </w:pPr>
                  <w:r>
                    <w:rPr>
                      <w:rFonts w:ascii="Century Gothic" w:hAnsi="Century Gothic" w:cs="Calibri"/>
                      <w:color w:val="000000"/>
                      <w:sz w:val="18"/>
                      <w:szCs w:val="18"/>
                    </w:rPr>
                    <w:t>enter starting bank balance here --&gt;</w:t>
                  </w:r>
                </w:p>
              </w:tc>
              <w:tc>
                <w:tcPr>
                  <w:tcW w:w="3028" w:type="dxa"/>
                  <w:tcBorders>
                    <w:top w:val="nil"/>
                    <w:left w:val="nil"/>
                    <w:bottom w:val="nil"/>
                    <w:right w:val="nil"/>
                  </w:tcBorders>
                  <w:shd w:val="clear" w:color="000000" w:fill="EAEEF3"/>
                  <w:noWrap/>
                  <w:vAlign w:val="center"/>
                  <w:hideMark/>
                </w:tcPr>
                <w:p w14:paraId="3B014E89" w14:textId="77777777" w:rsidR="00D96549" w:rsidRDefault="00D96549" w:rsidP="00D96549">
                  <w:pPr>
                    <w:jc w:val="center"/>
                    <w:rPr>
                      <w:rFonts w:ascii="Century Gothic" w:hAnsi="Century Gothic" w:cs="Calibri"/>
                      <w:b/>
                      <w:bCs/>
                      <w:color w:val="000000"/>
                      <w:sz w:val="22"/>
                      <w:szCs w:val="22"/>
                    </w:rPr>
                  </w:pPr>
                  <w:r>
                    <w:rPr>
                      <w:rFonts w:ascii="Century Gothic" w:hAnsi="Century Gothic" w:cs="Calibri"/>
                      <w:b/>
                      <w:bCs/>
                      <w:color w:val="000000"/>
                      <w:sz w:val="22"/>
                      <w:szCs w:val="22"/>
                    </w:rPr>
                    <w:t> </w:t>
                  </w:r>
                </w:p>
              </w:tc>
            </w:tr>
            <w:tr w:rsidR="00D96549" w14:paraId="67053CF7" w14:textId="77777777" w:rsidTr="00D96549">
              <w:trPr>
                <w:trHeight w:val="504"/>
              </w:trPr>
              <w:tc>
                <w:tcPr>
                  <w:tcW w:w="904" w:type="dxa"/>
                  <w:tcBorders>
                    <w:top w:val="nil"/>
                    <w:left w:val="nil"/>
                    <w:bottom w:val="nil"/>
                    <w:right w:val="nil"/>
                  </w:tcBorders>
                  <w:shd w:val="clear" w:color="auto" w:fill="auto"/>
                  <w:noWrap/>
                  <w:vAlign w:val="center"/>
                  <w:hideMark/>
                </w:tcPr>
                <w:p w14:paraId="67BF67E9" w14:textId="77777777" w:rsidR="00D96549" w:rsidRDefault="00D96549" w:rsidP="00D96549">
                  <w:pPr>
                    <w:ind w:firstLineChars="100" w:firstLine="181"/>
                    <w:jc w:val="right"/>
                    <w:rPr>
                      <w:rFonts w:ascii="Century Gothic" w:hAnsi="Century Gothic" w:cs="Calibri"/>
                      <w:b/>
                      <w:bCs/>
                      <w:color w:val="000000"/>
                      <w:sz w:val="18"/>
                      <w:szCs w:val="18"/>
                    </w:rPr>
                  </w:pPr>
                  <w:r>
                    <w:rPr>
                      <w:rFonts w:ascii="Century Gothic" w:hAnsi="Century Gothic" w:cs="Calibri"/>
                      <w:b/>
                      <w:bCs/>
                      <w:color w:val="000000"/>
                      <w:sz w:val="18"/>
                      <w:szCs w:val="18"/>
                    </w:rPr>
                    <w:t>ACCT NO.</w:t>
                  </w:r>
                </w:p>
              </w:tc>
              <w:tc>
                <w:tcPr>
                  <w:tcW w:w="4030" w:type="dxa"/>
                  <w:tcBorders>
                    <w:top w:val="nil"/>
                    <w:left w:val="single" w:sz="4" w:space="0" w:color="BFBFBF"/>
                    <w:bottom w:val="single" w:sz="4" w:space="0" w:color="BFBFBF"/>
                    <w:right w:val="nil"/>
                  </w:tcBorders>
                  <w:shd w:val="clear" w:color="auto" w:fill="auto"/>
                  <w:noWrap/>
                  <w:vAlign w:val="center"/>
                  <w:hideMark/>
                </w:tcPr>
                <w:p w14:paraId="350241C4" w14:textId="77777777" w:rsidR="00D96549" w:rsidRDefault="00D96549" w:rsidP="00D96549">
                  <w:pPr>
                    <w:rPr>
                      <w:rFonts w:ascii="Century Gothic" w:hAnsi="Century Gothic" w:cs="Calibri"/>
                      <w:color w:val="000000"/>
                      <w:sz w:val="20"/>
                      <w:szCs w:val="20"/>
                    </w:rPr>
                  </w:pPr>
                </w:p>
              </w:tc>
              <w:tc>
                <w:tcPr>
                  <w:tcW w:w="1514" w:type="dxa"/>
                  <w:tcBorders>
                    <w:top w:val="nil"/>
                    <w:left w:val="nil"/>
                    <w:bottom w:val="nil"/>
                    <w:right w:val="nil"/>
                  </w:tcBorders>
                  <w:shd w:val="clear" w:color="auto" w:fill="auto"/>
                  <w:noWrap/>
                  <w:vAlign w:val="bottom"/>
                  <w:hideMark/>
                </w:tcPr>
                <w:p w14:paraId="32A1DA2A" w14:textId="77777777" w:rsidR="00D96549" w:rsidRDefault="00D96549" w:rsidP="00D96549">
                  <w:pPr>
                    <w:rPr>
                      <w:rFonts w:ascii="Century Gothic" w:hAnsi="Century Gothic" w:cs="Calibri"/>
                      <w:color w:val="000000"/>
                      <w:sz w:val="20"/>
                      <w:szCs w:val="20"/>
                    </w:rPr>
                  </w:pPr>
                </w:p>
              </w:tc>
              <w:tc>
                <w:tcPr>
                  <w:tcW w:w="1740" w:type="dxa"/>
                  <w:tcBorders>
                    <w:top w:val="nil"/>
                    <w:left w:val="nil"/>
                    <w:bottom w:val="nil"/>
                    <w:right w:val="nil"/>
                  </w:tcBorders>
                  <w:shd w:val="clear" w:color="auto" w:fill="auto"/>
                  <w:noWrap/>
                  <w:vAlign w:val="bottom"/>
                  <w:hideMark/>
                </w:tcPr>
                <w:p w14:paraId="063B4E8F" w14:textId="77777777" w:rsidR="00D96549" w:rsidRDefault="00D96549" w:rsidP="00D96549">
                  <w:pPr>
                    <w:jc w:val="center"/>
                    <w:rPr>
                      <w:sz w:val="20"/>
                      <w:szCs w:val="20"/>
                    </w:rPr>
                  </w:pPr>
                </w:p>
              </w:tc>
              <w:tc>
                <w:tcPr>
                  <w:tcW w:w="3028" w:type="dxa"/>
                  <w:tcBorders>
                    <w:top w:val="nil"/>
                    <w:left w:val="single" w:sz="4" w:space="0" w:color="BFBFBF"/>
                    <w:bottom w:val="single" w:sz="4" w:space="0" w:color="BFBFBF"/>
                    <w:right w:val="single" w:sz="4" w:space="0" w:color="BFBFBF"/>
                  </w:tcBorders>
                  <w:shd w:val="clear" w:color="000000" w:fill="222B35"/>
                  <w:noWrap/>
                  <w:vAlign w:val="center"/>
                  <w:hideMark/>
                </w:tcPr>
                <w:p w14:paraId="2C417A80" w14:textId="77777777" w:rsidR="00D96549" w:rsidRDefault="00D96549" w:rsidP="00D96549">
                  <w:pPr>
                    <w:jc w:val="center"/>
                    <w:rPr>
                      <w:rFonts w:ascii="Century Gothic" w:hAnsi="Century Gothic" w:cs="Calibri"/>
                      <w:b/>
                      <w:bCs/>
                      <w:color w:val="FFFFFF"/>
                      <w:sz w:val="20"/>
                      <w:szCs w:val="20"/>
                    </w:rPr>
                  </w:pPr>
                  <w:r>
                    <w:rPr>
                      <w:rFonts w:ascii="Century Gothic" w:hAnsi="Century Gothic" w:cs="Calibri"/>
                      <w:b/>
                      <w:bCs/>
                      <w:color w:val="FFFFFF"/>
                      <w:sz w:val="20"/>
                      <w:szCs w:val="20"/>
                    </w:rPr>
                    <w:t>TOTAL ADJUSTED BALANCE</w:t>
                  </w:r>
                </w:p>
              </w:tc>
            </w:tr>
            <w:tr w:rsidR="00D96549" w14:paraId="602C4E31" w14:textId="77777777" w:rsidTr="00D96549">
              <w:trPr>
                <w:trHeight w:val="504"/>
              </w:trPr>
              <w:tc>
                <w:tcPr>
                  <w:tcW w:w="904" w:type="dxa"/>
                  <w:tcBorders>
                    <w:top w:val="nil"/>
                    <w:left w:val="nil"/>
                    <w:bottom w:val="nil"/>
                    <w:right w:val="nil"/>
                  </w:tcBorders>
                  <w:shd w:val="clear" w:color="auto" w:fill="auto"/>
                  <w:noWrap/>
                  <w:vAlign w:val="center"/>
                  <w:hideMark/>
                </w:tcPr>
                <w:p w14:paraId="4F00BFF9" w14:textId="77777777" w:rsidR="00D96549" w:rsidRDefault="00D96549" w:rsidP="00D96549">
                  <w:pPr>
                    <w:ind w:firstLineChars="100" w:firstLine="181"/>
                    <w:jc w:val="right"/>
                    <w:rPr>
                      <w:rFonts w:ascii="Century Gothic" w:hAnsi="Century Gothic" w:cs="Calibri"/>
                      <w:b/>
                      <w:bCs/>
                      <w:color w:val="000000"/>
                      <w:sz w:val="18"/>
                      <w:szCs w:val="18"/>
                    </w:rPr>
                  </w:pPr>
                  <w:r>
                    <w:rPr>
                      <w:rFonts w:ascii="Century Gothic" w:hAnsi="Century Gothic" w:cs="Calibri"/>
                      <w:b/>
                      <w:bCs/>
                      <w:color w:val="000000"/>
                      <w:sz w:val="18"/>
                      <w:szCs w:val="18"/>
                    </w:rPr>
                    <w:t>MO. ENDING</w:t>
                  </w:r>
                </w:p>
              </w:tc>
              <w:tc>
                <w:tcPr>
                  <w:tcW w:w="4030" w:type="dxa"/>
                  <w:tcBorders>
                    <w:top w:val="nil"/>
                    <w:left w:val="single" w:sz="4" w:space="0" w:color="BFBFBF"/>
                    <w:bottom w:val="single" w:sz="4" w:space="0" w:color="BFBFBF"/>
                    <w:right w:val="nil"/>
                  </w:tcBorders>
                  <w:shd w:val="clear" w:color="auto" w:fill="auto"/>
                  <w:noWrap/>
                  <w:vAlign w:val="center"/>
                  <w:hideMark/>
                </w:tcPr>
                <w:p w14:paraId="6AD1910A" w14:textId="77777777" w:rsidR="00D96549" w:rsidRDefault="00D96549" w:rsidP="00D96549">
                  <w:pPr>
                    <w:rPr>
                      <w:rFonts w:ascii="Century Gothic" w:hAnsi="Century Gothic" w:cs="Calibri"/>
                      <w:color w:val="000000"/>
                      <w:sz w:val="20"/>
                      <w:szCs w:val="20"/>
                    </w:rPr>
                  </w:pPr>
                </w:p>
              </w:tc>
              <w:tc>
                <w:tcPr>
                  <w:tcW w:w="1514" w:type="dxa"/>
                  <w:tcBorders>
                    <w:top w:val="nil"/>
                    <w:left w:val="nil"/>
                    <w:bottom w:val="nil"/>
                    <w:right w:val="nil"/>
                  </w:tcBorders>
                  <w:shd w:val="clear" w:color="auto" w:fill="auto"/>
                  <w:noWrap/>
                  <w:vAlign w:val="bottom"/>
                  <w:hideMark/>
                </w:tcPr>
                <w:p w14:paraId="04B627D2" w14:textId="77777777" w:rsidR="00D96549" w:rsidRDefault="00D96549" w:rsidP="00D96549">
                  <w:pPr>
                    <w:rPr>
                      <w:rFonts w:ascii="Century Gothic" w:hAnsi="Century Gothic" w:cs="Calibri"/>
                      <w:color w:val="000000"/>
                      <w:sz w:val="20"/>
                      <w:szCs w:val="20"/>
                    </w:rPr>
                  </w:pPr>
                </w:p>
              </w:tc>
              <w:tc>
                <w:tcPr>
                  <w:tcW w:w="1740" w:type="dxa"/>
                  <w:tcBorders>
                    <w:top w:val="nil"/>
                    <w:left w:val="nil"/>
                    <w:bottom w:val="nil"/>
                    <w:right w:val="nil"/>
                  </w:tcBorders>
                  <w:shd w:val="clear" w:color="auto" w:fill="auto"/>
                  <w:noWrap/>
                  <w:vAlign w:val="bottom"/>
                  <w:hideMark/>
                </w:tcPr>
                <w:p w14:paraId="5B224814" w14:textId="77777777" w:rsidR="00D96549" w:rsidRDefault="00D96549" w:rsidP="00D96549">
                  <w:pPr>
                    <w:jc w:val="center"/>
                    <w:rPr>
                      <w:sz w:val="20"/>
                      <w:szCs w:val="20"/>
                    </w:rPr>
                  </w:pPr>
                </w:p>
              </w:tc>
              <w:tc>
                <w:tcPr>
                  <w:tcW w:w="3028" w:type="dxa"/>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D340839" w14:textId="77777777" w:rsidR="00D96549" w:rsidRDefault="00D96549" w:rsidP="00D96549">
                  <w:pPr>
                    <w:jc w:val="center"/>
                    <w:rPr>
                      <w:rFonts w:ascii="Century Gothic" w:hAnsi="Century Gothic" w:cs="Calibri"/>
                      <w:b/>
                      <w:bCs/>
                      <w:color w:val="000000"/>
                      <w:sz w:val="22"/>
                      <w:szCs w:val="22"/>
                    </w:rPr>
                  </w:pPr>
                  <w:r>
                    <w:rPr>
                      <w:rFonts w:ascii="Century Gothic" w:hAnsi="Century Gothic" w:cs="Calibri"/>
                      <w:b/>
                      <w:bCs/>
                      <w:color w:val="000000"/>
                      <w:sz w:val="22"/>
                      <w:szCs w:val="22"/>
                    </w:rPr>
                    <w:t> </w:t>
                  </w:r>
                </w:p>
              </w:tc>
            </w:tr>
          </w:tbl>
          <w:p w14:paraId="1EC0A5B0" w14:textId="77777777" w:rsidR="00D96549" w:rsidRPr="00D96549" w:rsidRDefault="00D96549" w:rsidP="00D96549">
            <w:pPr>
              <w:jc w:val="center"/>
              <w:rPr>
                <w:rFonts w:ascii="Century Gothic" w:eastAsia="Times New Roman" w:hAnsi="Century Gothic" w:cs="Calibri"/>
                <w:b/>
                <w:bCs/>
                <w:color w:val="44546A"/>
              </w:rPr>
            </w:pPr>
            <w:r w:rsidRPr="00D96549">
              <w:rPr>
                <w:rFonts w:ascii="Century Gothic" w:eastAsia="Times New Roman" w:hAnsi="Century Gothic" w:cs="Calibri"/>
                <w:b/>
                <w:bCs/>
                <w:color w:val="44546A"/>
              </w:rPr>
              <w:t> </w:t>
            </w:r>
          </w:p>
        </w:tc>
      </w:tr>
      <w:tr w:rsidR="00D96549" w:rsidRPr="00D96549" w14:paraId="27E39376" w14:textId="77777777" w:rsidTr="00D96549">
        <w:trPr>
          <w:trHeight w:val="422"/>
        </w:trPr>
        <w:tc>
          <w:tcPr>
            <w:tcW w:w="1429" w:type="dxa"/>
            <w:tcBorders>
              <w:top w:val="nil"/>
              <w:left w:val="single" w:sz="4" w:space="0" w:color="BFBFBF"/>
              <w:bottom w:val="single" w:sz="4" w:space="0" w:color="BFBFBF"/>
              <w:right w:val="single" w:sz="4" w:space="0" w:color="BFBFBF"/>
            </w:tcBorders>
            <w:shd w:val="clear" w:color="000000" w:fill="333F4F"/>
            <w:vAlign w:val="center"/>
            <w:hideMark/>
          </w:tcPr>
          <w:p w14:paraId="42CAFECC" w14:textId="77777777" w:rsidR="00D96549" w:rsidRPr="00D96549" w:rsidRDefault="00D96549" w:rsidP="00D96549">
            <w:pPr>
              <w:jc w:val="center"/>
              <w:rPr>
                <w:rFonts w:ascii="Century Gothic" w:eastAsia="Times New Roman" w:hAnsi="Century Gothic" w:cs="Calibri"/>
                <w:b/>
                <w:bCs/>
                <w:color w:val="FFFFFF"/>
                <w:sz w:val="20"/>
                <w:szCs w:val="20"/>
              </w:rPr>
            </w:pPr>
            <w:r w:rsidRPr="00D96549">
              <w:rPr>
                <w:rFonts w:ascii="Century Gothic" w:eastAsia="Times New Roman" w:hAnsi="Century Gothic" w:cs="Calibri"/>
                <w:b/>
                <w:bCs/>
                <w:color w:val="FFFFFF"/>
                <w:sz w:val="20"/>
                <w:szCs w:val="20"/>
              </w:rPr>
              <w:t>DATE</w:t>
            </w:r>
          </w:p>
        </w:tc>
        <w:tc>
          <w:tcPr>
            <w:tcW w:w="2467" w:type="dxa"/>
            <w:tcBorders>
              <w:top w:val="nil"/>
              <w:left w:val="nil"/>
              <w:bottom w:val="single" w:sz="4" w:space="0" w:color="BFBFBF"/>
              <w:right w:val="single" w:sz="4" w:space="0" w:color="BFBFBF"/>
            </w:tcBorders>
            <w:shd w:val="clear" w:color="000000" w:fill="333F4F"/>
            <w:vAlign w:val="center"/>
            <w:hideMark/>
          </w:tcPr>
          <w:p w14:paraId="009DA31E" w14:textId="77777777" w:rsidR="00D96549" w:rsidRPr="00D96549" w:rsidRDefault="00D96549" w:rsidP="00D96549">
            <w:pPr>
              <w:jc w:val="center"/>
              <w:rPr>
                <w:rFonts w:ascii="Century Gothic" w:eastAsia="Times New Roman" w:hAnsi="Century Gothic" w:cs="Calibri"/>
                <w:b/>
                <w:bCs/>
                <w:color w:val="FFFFFF"/>
                <w:sz w:val="20"/>
                <w:szCs w:val="20"/>
              </w:rPr>
            </w:pPr>
            <w:r w:rsidRPr="00D96549">
              <w:rPr>
                <w:rFonts w:ascii="Century Gothic" w:eastAsia="Times New Roman" w:hAnsi="Century Gothic" w:cs="Calibri"/>
                <w:b/>
                <w:bCs/>
                <w:color w:val="FFFFFF"/>
                <w:sz w:val="20"/>
                <w:szCs w:val="20"/>
              </w:rPr>
              <w:t>DESCRIPTION</w:t>
            </w:r>
          </w:p>
        </w:tc>
        <w:tc>
          <w:tcPr>
            <w:tcW w:w="1654" w:type="dxa"/>
            <w:tcBorders>
              <w:top w:val="nil"/>
              <w:left w:val="nil"/>
              <w:bottom w:val="single" w:sz="4" w:space="0" w:color="BFBFBF"/>
              <w:right w:val="single" w:sz="4" w:space="0" w:color="BFBFBF"/>
            </w:tcBorders>
            <w:shd w:val="clear" w:color="000000" w:fill="333F4F"/>
            <w:vAlign w:val="center"/>
            <w:hideMark/>
          </w:tcPr>
          <w:p w14:paraId="3A87628E" w14:textId="77777777" w:rsidR="00D96549" w:rsidRPr="00D96549" w:rsidRDefault="00D96549" w:rsidP="00D96549">
            <w:pPr>
              <w:jc w:val="center"/>
              <w:rPr>
                <w:rFonts w:ascii="Century Gothic" w:eastAsia="Times New Roman" w:hAnsi="Century Gothic" w:cs="Calibri"/>
                <w:b/>
                <w:bCs/>
                <w:color w:val="FFFFFF"/>
                <w:sz w:val="20"/>
                <w:szCs w:val="20"/>
              </w:rPr>
            </w:pPr>
            <w:r w:rsidRPr="00D96549">
              <w:rPr>
                <w:rFonts w:ascii="Century Gothic" w:eastAsia="Times New Roman" w:hAnsi="Century Gothic" w:cs="Calibri"/>
                <w:b/>
                <w:bCs/>
                <w:color w:val="FFFFFF"/>
                <w:sz w:val="20"/>
                <w:szCs w:val="20"/>
              </w:rPr>
              <w:t>POST REFERENCE</w:t>
            </w:r>
          </w:p>
        </w:tc>
        <w:tc>
          <w:tcPr>
            <w:tcW w:w="1381" w:type="dxa"/>
            <w:tcBorders>
              <w:top w:val="nil"/>
              <w:left w:val="nil"/>
              <w:bottom w:val="single" w:sz="4" w:space="0" w:color="BFBFBF"/>
              <w:right w:val="single" w:sz="4" w:space="0" w:color="BFBFBF"/>
            </w:tcBorders>
            <w:shd w:val="clear" w:color="000000" w:fill="595959"/>
            <w:vAlign w:val="center"/>
            <w:hideMark/>
          </w:tcPr>
          <w:p w14:paraId="76DCC550" w14:textId="77777777" w:rsidR="00D96549" w:rsidRPr="00D96549" w:rsidRDefault="00D96549" w:rsidP="00D96549">
            <w:pPr>
              <w:jc w:val="center"/>
              <w:rPr>
                <w:rFonts w:ascii="Century Gothic" w:eastAsia="Times New Roman" w:hAnsi="Century Gothic" w:cs="Calibri"/>
                <w:b/>
                <w:bCs/>
                <w:color w:val="FFFFFF"/>
                <w:sz w:val="20"/>
                <w:szCs w:val="20"/>
              </w:rPr>
            </w:pPr>
            <w:r w:rsidRPr="00D96549">
              <w:rPr>
                <w:rFonts w:ascii="Century Gothic" w:eastAsia="Times New Roman" w:hAnsi="Century Gothic" w:cs="Calibri"/>
                <w:b/>
                <w:bCs/>
                <w:color w:val="FFFFFF"/>
                <w:sz w:val="20"/>
                <w:szCs w:val="20"/>
              </w:rPr>
              <w:t>DEBIT</w:t>
            </w:r>
          </w:p>
        </w:tc>
        <w:tc>
          <w:tcPr>
            <w:tcW w:w="1529" w:type="dxa"/>
            <w:tcBorders>
              <w:top w:val="nil"/>
              <w:left w:val="nil"/>
              <w:bottom w:val="single" w:sz="4" w:space="0" w:color="BFBFBF"/>
              <w:right w:val="single" w:sz="4" w:space="0" w:color="BFBFBF"/>
            </w:tcBorders>
            <w:shd w:val="clear" w:color="000000" w:fill="333F4F"/>
            <w:vAlign w:val="center"/>
            <w:hideMark/>
          </w:tcPr>
          <w:p w14:paraId="0E8A90AA" w14:textId="77777777" w:rsidR="00D96549" w:rsidRPr="00D96549" w:rsidRDefault="00D96549" w:rsidP="00D96549">
            <w:pPr>
              <w:jc w:val="center"/>
              <w:rPr>
                <w:rFonts w:ascii="Century Gothic" w:eastAsia="Times New Roman" w:hAnsi="Century Gothic" w:cs="Calibri"/>
                <w:b/>
                <w:bCs/>
                <w:color w:val="FFFFFF"/>
                <w:sz w:val="20"/>
                <w:szCs w:val="20"/>
              </w:rPr>
            </w:pPr>
            <w:r w:rsidRPr="00D96549">
              <w:rPr>
                <w:rFonts w:ascii="Century Gothic" w:eastAsia="Times New Roman" w:hAnsi="Century Gothic" w:cs="Calibri"/>
                <w:b/>
                <w:bCs/>
                <w:color w:val="FFFFFF"/>
                <w:sz w:val="20"/>
                <w:szCs w:val="20"/>
              </w:rPr>
              <w:t>CREDIT</w:t>
            </w:r>
          </w:p>
        </w:tc>
        <w:tc>
          <w:tcPr>
            <w:tcW w:w="1524" w:type="dxa"/>
            <w:tcBorders>
              <w:top w:val="nil"/>
              <w:left w:val="nil"/>
              <w:bottom w:val="single" w:sz="4" w:space="0" w:color="BFBFBF"/>
              <w:right w:val="single" w:sz="4" w:space="0" w:color="BFBFBF"/>
            </w:tcBorders>
            <w:shd w:val="clear" w:color="000000" w:fill="595959"/>
            <w:vAlign w:val="center"/>
            <w:hideMark/>
          </w:tcPr>
          <w:p w14:paraId="74DC944F" w14:textId="77777777" w:rsidR="00D96549" w:rsidRPr="00D96549" w:rsidRDefault="00D96549" w:rsidP="00D96549">
            <w:pPr>
              <w:jc w:val="center"/>
              <w:rPr>
                <w:rFonts w:ascii="Century Gothic" w:eastAsia="Times New Roman" w:hAnsi="Century Gothic" w:cs="Calibri"/>
                <w:b/>
                <w:bCs/>
                <w:color w:val="FFFFFF"/>
                <w:sz w:val="20"/>
                <w:szCs w:val="20"/>
              </w:rPr>
            </w:pPr>
            <w:r w:rsidRPr="00D96549">
              <w:rPr>
                <w:rFonts w:ascii="Century Gothic" w:eastAsia="Times New Roman" w:hAnsi="Century Gothic" w:cs="Calibri"/>
                <w:b/>
                <w:bCs/>
                <w:color w:val="FFFFFF"/>
                <w:sz w:val="20"/>
                <w:szCs w:val="20"/>
              </w:rPr>
              <w:t>TOTAL DEBIT</w:t>
            </w:r>
          </w:p>
        </w:tc>
        <w:tc>
          <w:tcPr>
            <w:tcW w:w="1453" w:type="dxa"/>
            <w:tcBorders>
              <w:top w:val="nil"/>
              <w:left w:val="nil"/>
              <w:bottom w:val="single" w:sz="4" w:space="0" w:color="BFBFBF"/>
              <w:right w:val="single" w:sz="4" w:space="0" w:color="BFBFBF"/>
            </w:tcBorders>
            <w:shd w:val="clear" w:color="000000" w:fill="333F4F"/>
            <w:vAlign w:val="center"/>
            <w:hideMark/>
          </w:tcPr>
          <w:p w14:paraId="4D3290A3" w14:textId="77777777" w:rsidR="00D96549" w:rsidRPr="00D96549" w:rsidRDefault="00D96549" w:rsidP="00D96549">
            <w:pPr>
              <w:jc w:val="center"/>
              <w:rPr>
                <w:rFonts w:ascii="Century Gothic" w:eastAsia="Times New Roman" w:hAnsi="Century Gothic" w:cs="Calibri"/>
                <w:b/>
                <w:bCs/>
                <w:color w:val="FFFFFF"/>
                <w:sz w:val="20"/>
                <w:szCs w:val="20"/>
              </w:rPr>
            </w:pPr>
            <w:r w:rsidRPr="00D96549">
              <w:rPr>
                <w:rFonts w:ascii="Century Gothic" w:eastAsia="Times New Roman" w:hAnsi="Century Gothic" w:cs="Calibri"/>
                <w:b/>
                <w:bCs/>
                <w:color w:val="FFFFFF"/>
                <w:sz w:val="20"/>
                <w:szCs w:val="20"/>
              </w:rPr>
              <w:t>TOTAL</w:t>
            </w:r>
            <w:r>
              <w:rPr>
                <w:rFonts w:ascii="Century Gothic" w:eastAsia="Times New Roman" w:hAnsi="Century Gothic" w:cs="Calibri"/>
                <w:b/>
                <w:bCs/>
                <w:color w:val="FFFFFF"/>
                <w:sz w:val="20"/>
                <w:szCs w:val="20"/>
              </w:rPr>
              <w:t xml:space="preserve"> </w:t>
            </w:r>
            <w:r w:rsidRPr="00D96549">
              <w:rPr>
                <w:rFonts w:ascii="Century Gothic" w:eastAsia="Times New Roman" w:hAnsi="Century Gothic" w:cs="Calibri"/>
                <w:b/>
                <w:bCs/>
                <w:color w:val="FFFFFF"/>
                <w:sz w:val="20"/>
                <w:szCs w:val="20"/>
              </w:rPr>
              <w:t>CREDIT</w:t>
            </w:r>
          </w:p>
        </w:tc>
      </w:tr>
      <w:tr w:rsidR="00D96549" w:rsidRPr="00D96549" w14:paraId="335FCE23"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000000" w:fill="EAEEF3"/>
            <w:vAlign w:val="center"/>
            <w:hideMark/>
          </w:tcPr>
          <w:p w14:paraId="609CCBF7"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000000" w:fill="EAEEF3"/>
            <w:vAlign w:val="center"/>
            <w:hideMark/>
          </w:tcPr>
          <w:p w14:paraId="7A49A21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000000" w:fill="EAEEF3"/>
            <w:vAlign w:val="center"/>
            <w:hideMark/>
          </w:tcPr>
          <w:p w14:paraId="75DD1523"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2F2F2"/>
            <w:vAlign w:val="center"/>
            <w:hideMark/>
          </w:tcPr>
          <w:p w14:paraId="3D80E16B"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EAEEF3"/>
            <w:vAlign w:val="center"/>
            <w:hideMark/>
          </w:tcPr>
          <w:p w14:paraId="14548989"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0A2D0113"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EAEEF3"/>
            <w:vAlign w:val="center"/>
            <w:hideMark/>
          </w:tcPr>
          <w:p w14:paraId="7B8EE122"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2EBD8A8F"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auto" w:fill="auto"/>
            <w:vAlign w:val="center"/>
            <w:hideMark/>
          </w:tcPr>
          <w:p w14:paraId="7D73E70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auto" w:fill="auto"/>
            <w:vAlign w:val="center"/>
            <w:hideMark/>
          </w:tcPr>
          <w:p w14:paraId="62741C30"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auto" w:fill="auto"/>
            <w:vAlign w:val="center"/>
            <w:hideMark/>
          </w:tcPr>
          <w:p w14:paraId="1B6A5374"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FFFFF"/>
            <w:vAlign w:val="center"/>
            <w:hideMark/>
          </w:tcPr>
          <w:p w14:paraId="59103FD6"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FFFFFF"/>
            <w:vAlign w:val="center"/>
            <w:hideMark/>
          </w:tcPr>
          <w:p w14:paraId="5F6DE582"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FFFFF"/>
            <w:vAlign w:val="center"/>
            <w:hideMark/>
          </w:tcPr>
          <w:p w14:paraId="160A943B"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FFFFFF"/>
            <w:vAlign w:val="center"/>
            <w:hideMark/>
          </w:tcPr>
          <w:p w14:paraId="2EE55368"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047D8ADD"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000000" w:fill="EAEEF3"/>
            <w:vAlign w:val="center"/>
            <w:hideMark/>
          </w:tcPr>
          <w:p w14:paraId="38795841"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000000" w:fill="EAEEF3"/>
            <w:vAlign w:val="center"/>
            <w:hideMark/>
          </w:tcPr>
          <w:p w14:paraId="223B9A52"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000000" w:fill="EAEEF3"/>
            <w:vAlign w:val="center"/>
            <w:hideMark/>
          </w:tcPr>
          <w:p w14:paraId="639BF40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2F2F2"/>
            <w:vAlign w:val="center"/>
            <w:hideMark/>
          </w:tcPr>
          <w:p w14:paraId="70EECD18"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EAEEF3"/>
            <w:vAlign w:val="center"/>
            <w:hideMark/>
          </w:tcPr>
          <w:p w14:paraId="143F1645"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534614FB"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EAEEF3"/>
            <w:vAlign w:val="center"/>
            <w:hideMark/>
          </w:tcPr>
          <w:p w14:paraId="429FB8B3"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5C9E83E3"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auto" w:fill="auto"/>
            <w:vAlign w:val="center"/>
            <w:hideMark/>
          </w:tcPr>
          <w:p w14:paraId="5F44FFF9"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auto" w:fill="auto"/>
            <w:vAlign w:val="center"/>
            <w:hideMark/>
          </w:tcPr>
          <w:p w14:paraId="751CDC6E"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auto" w:fill="auto"/>
            <w:vAlign w:val="center"/>
            <w:hideMark/>
          </w:tcPr>
          <w:p w14:paraId="6F415428"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FFFFF"/>
            <w:vAlign w:val="center"/>
            <w:hideMark/>
          </w:tcPr>
          <w:p w14:paraId="38466776"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FFFFFF"/>
            <w:vAlign w:val="center"/>
            <w:hideMark/>
          </w:tcPr>
          <w:p w14:paraId="7FFBE71D"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FFFFF"/>
            <w:vAlign w:val="center"/>
            <w:hideMark/>
          </w:tcPr>
          <w:p w14:paraId="7DDE4E26"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FFFFFF"/>
            <w:vAlign w:val="center"/>
            <w:hideMark/>
          </w:tcPr>
          <w:p w14:paraId="54690981"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73474CF5"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000000" w:fill="EAEEF3"/>
            <w:vAlign w:val="center"/>
            <w:hideMark/>
          </w:tcPr>
          <w:p w14:paraId="48367621"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000000" w:fill="EAEEF3"/>
            <w:vAlign w:val="center"/>
            <w:hideMark/>
          </w:tcPr>
          <w:p w14:paraId="6C5EA195"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000000" w:fill="EAEEF3"/>
            <w:vAlign w:val="center"/>
            <w:hideMark/>
          </w:tcPr>
          <w:p w14:paraId="0569C9EB"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2F2F2"/>
            <w:vAlign w:val="center"/>
            <w:hideMark/>
          </w:tcPr>
          <w:p w14:paraId="4673E85B"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EAEEF3"/>
            <w:vAlign w:val="center"/>
            <w:hideMark/>
          </w:tcPr>
          <w:p w14:paraId="67A5B66F"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5B54B62F"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EAEEF3"/>
            <w:vAlign w:val="center"/>
            <w:hideMark/>
          </w:tcPr>
          <w:p w14:paraId="5BDE1E8F"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6ACCCC8A"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auto" w:fill="auto"/>
            <w:vAlign w:val="center"/>
            <w:hideMark/>
          </w:tcPr>
          <w:p w14:paraId="11603A42"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auto" w:fill="auto"/>
            <w:vAlign w:val="center"/>
            <w:hideMark/>
          </w:tcPr>
          <w:p w14:paraId="33A7B524"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auto" w:fill="auto"/>
            <w:vAlign w:val="center"/>
            <w:hideMark/>
          </w:tcPr>
          <w:p w14:paraId="43DD04A3"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FFFFF"/>
            <w:vAlign w:val="center"/>
            <w:hideMark/>
          </w:tcPr>
          <w:p w14:paraId="1107C3E6"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FFFFFF"/>
            <w:vAlign w:val="center"/>
            <w:hideMark/>
          </w:tcPr>
          <w:p w14:paraId="71F30A7F"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FFFFF"/>
            <w:vAlign w:val="center"/>
            <w:hideMark/>
          </w:tcPr>
          <w:p w14:paraId="13E68FF8"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FFFFFF"/>
            <w:vAlign w:val="center"/>
            <w:hideMark/>
          </w:tcPr>
          <w:p w14:paraId="0F2DCAE1"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06EDE7FE"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000000" w:fill="EAEEF3"/>
            <w:vAlign w:val="center"/>
            <w:hideMark/>
          </w:tcPr>
          <w:p w14:paraId="4DCFA9D1"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000000" w:fill="EAEEF3"/>
            <w:vAlign w:val="center"/>
            <w:hideMark/>
          </w:tcPr>
          <w:p w14:paraId="32B28F1E"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000000" w:fill="EAEEF3"/>
            <w:vAlign w:val="center"/>
            <w:hideMark/>
          </w:tcPr>
          <w:p w14:paraId="072943B9"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2F2F2"/>
            <w:vAlign w:val="center"/>
            <w:hideMark/>
          </w:tcPr>
          <w:p w14:paraId="5517D12B"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EAEEF3"/>
            <w:vAlign w:val="center"/>
            <w:hideMark/>
          </w:tcPr>
          <w:p w14:paraId="0DC04AF9"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2508D899"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EAEEF3"/>
            <w:vAlign w:val="center"/>
            <w:hideMark/>
          </w:tcPr>
          <w:p w14:paraId="5F6A2A84"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6BC6AE0B"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auto" w:fill="auto"/>
            <w:vAlign w:val="center"/>
            <w:hideMark/>
          </w:tcPr>
          <w:p w14:paraId="6FE9AD2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auto" w:fill="auto"/>
            <w:vAlign w:val="center"/>
            <w:hideMark/>
          </w:tcPr>
          <w:p w14:paraId="72A57023"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auto" w:fill="auto"/>
            <w:vAlign w:val="center"/>
            <w:hideMark/>
          </w:tcPr>
          <w:p w14:paraId="4FCBD1F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FFFFF"/>
            <w:vAlign w:val="center"/>
            <w:hideMark/>
          </w:tcPr>
          <w:p w14:paraId="5943F109"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FFFFFF"/>
            <w:vAlign w:val="center"/>
            <w:hideMark/>
          </w:tcPr>
          <w:p w14:paraId="1E82D876"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FFFFF"/>
            <w:vAlign w:val="center"/>
            <w:hideMark/>
          </w:tcPr>
          <w:p w14:paraId="1CB6F9D1"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FFFFFF"/>
            <w:vAlign w:val="center"/>
            <w:hideMark/>
          </w:tcPr>
          <w:p w14:paraId="329A7D53"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11626783"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000000" w:fill="EAEEF3"/>
            <w:vAlign w:val="center"/>
            <w:hideMark/>
          </w:tcPr>
          <w:p w14:paraId="400FD47B"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000000" w:fill="EAEEF3"/>
            <w:vAlign w:val="center"/>
            <w:hideMark/>
          </w:tcPr>
          <w:p w14:paraId="3A574F85"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000000" w:fill="EAEEF3"/>
            <w:vAlign w:val="center"/>
            <w:hideMark/>
          </w:tcPr>
          <w:p w14:paraId="42927D2E"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2F2F2"/>
            <w:vAlign w:val="center"/>
            <w:hideMark/>
          </w:tcPr>
          <w:p w14:paraId="08D91BB7"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EAEEF3"/>
            <w:vAlign w:val="center"/>
            <w:hideMark/>
          </w:tcPr>
          <w:p w14:paraId="0C08F255"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4E4558DB"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EAEEF3"/>
            <w:vAlign w:val="center"/>
            <w:hideMark/>
          </w:tcPr>
          <w:p w14:paraId="556EA951"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72513F55"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auto" w:fill="auto"/>
            <w:vAlign w:val="center"/>
            <w:hideMark/>
          </w:tcPr>
          <w:p w14:paraId="0729D353"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auto" w:fill="auto"/>
            <w:vAlign w:val="center"/>
            <w:hideMark/>
          </w:tcPr>
          <w:p w14:paraId="6A9CDC9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auto" w:fill="auto"/>
            <w:vAlign w:val="center"/>
            <w:hideMark/>
          </w:tcPr>
          <w:p w14:paraId="1EC83520"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FFFFF"/>
            <w:vAlign w:val="center"/>
            <w:hideMark/>
          </w:tcPr>
          <w:p w14:paraId="01AAC80C"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FFFFFF"/>
            <w:vAlign w:val="center"/>
            <w:hideMark/>
          </w:tcPr>
          <w:p w14:paraId="0FC92969"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FFFFF"/>
            <w:vAlign w:val="center"/>
            <w:hideMark/>
          </w:tcPr>
          <w:p w14:paraId="33466BB4"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FFFFFF"/>
            <w:vAlign w:val="center"/>
            <w:hideMark/>
          </w:tcPr>
          <w:p w14:paraId="2F9E989B"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2832E70A"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000000" w:fill="EAEEF3"/>
            <w:vAlign w:val="center"/>
            <w:hideMark/>
          </w:tcPr>
          <w:p w14:paraId="31F79598"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000000" w:fill="EAEEF3"/>
            <w:vAlign w:val="center"/>
            <w:hideMark/>
          </w:tcPr>
          <w:p w14:paraId="0232A97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000000" w:fill="EAEEF3"/>
            <w:vAlign w:val="center"/>
            <w:hideMark/>
          </w:tcPr>
          <w:p w14:paraId="6C9CB58A"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2F2F2"/>
            <w:vAlign w:val="center"/>
            <w:hideMark/>
          </w:tcPr>
          <w:p w14:paraId="52ED5184"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EAEEF3"/>
            <w:vAlign w:val="center"/>
            <w:hideMark/>
          </w:tcPr>
          <w:p w14:paraId="755D1263"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0E974D37"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EAEEF3"/>
            <w:vAlign w:val="center"/>
            <w:hideMark/>
          </w:tcPr>
          <w:p w14:paraId="5D79E429"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698346DF"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auto" w:fill="auto"/>
            <w:vAlign w:val="center"/>
            <w:hideMark/>
          </w:tcPr>
          <w:p w14:paraId="43D644E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auto" w:fill="auto"/>
            <w:vAlign w:val="center"/>
            <w:hideMark/>
          </w:tcPr>
          <w:p w14:paraId="0E1EE6DB"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auto" w:fill="auto"/>
            <w:vAlign w:val="center"/>
            <w:hideMark/>
          </w:tcPr>
          <w:p w14:paraId="528B2039"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FFFFF"/>
            <w:vAlign w:val="center"/>
            <w:hideMark/>
          </w:tcPr>
          <w:p w14:paraId="3E5FFB2E"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FFFFFF"/>
            <w:vAlign w:val="center"/>
            <w:hideMark/>
          </w:tcPr>
          <w:p w14:paraId="0333F0B3"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FFFFF"/>
            <w:vAlign w:val="center"/>
            <w:hideMark/>
          </w:tcPr>
          <w:p w14:paraId="7AA5C676"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FFFFFF"/>
            <w:vAlign w:val="center"/>
            <w:hideMark/>
          </w:tcPr>
          <w:p w14:paraId="44BB88FE"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27F67DE6"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000000" w:fill="EAEEF3"/>
            <w:vAlign w:val="center"/>
            <w:hideMark/>
          </w:tcPr>
          <w:p w14:paraId="6C42C79A"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000000" w:fill="EAEEF3"/>
            <w:vAlign w:val="center"/>
            <w:hideMark/>
          </w:tcPr>
          <w:p w14:paraId="58F0630B"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000000" w:fill="EAEEF3"/>
            <w:vAlign w:val="center"/>
            <w:hideMark/>
          </w:tcPr>
          <w:p w14:paraId="19147FD4"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2F2F2"/>
            <w:vAlign w:val="center"/>
            <w:hideMark/>
          </w:tcPr>
          <w:p w14:paraId="4278B1E5"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EAEEF3"/>
            <w:vAlign w:val="center"/>
            <w:hideMark/>
          </w:tcPr>
          <w:p w14:paraId="2B4D7BC7"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5692561C"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EAEEF3"/>
            <w:vAlign w:val="center"/>
            <w:hideMark/>
          </w:tcPr>
          <w:p w14:paraId="46FE61B0"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72EBA65E"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auto" w:fill="auto"/>
            <w:vAlign w:val="center"/>
            <w:hideMark/>
          </w:tcPr>
          <w:p w14:paraId="364895AE"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auto" w:fill="auto"/>
            <w:vAlign w:val="center"/>
            <w:hideMark/>
          </w:tcPr>
          <w:p w14:paraId="19A305B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auto" w:fill="auto"/>
            <w:vAlign w:val="center"/>
            <w:hideMark/>
          </w:tcPr>
          <w:p w14:paraId="1E1FC8C1"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FFFFF"/>
            <w:vAlign w:val="center"/>
            <w:hideMark/>
          </w:tcPr>
          <w:p w14:paraId="44654438"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FFFFFF"/>
            <w:vAlign w:val="center"/>
            <w:hideMark/>
          </w:tcPr>
          <w:p w14:paraId="7BF6E358"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FFFFF"/>
            <w:vAlign w:val="center"/>
            <w:hideMark/>
          </w:tcPr>
          <w:p w14:paraId="497CA05A"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FFFFFF"/>
            <w:vAlign w:val="center"/>
            <w:hideMark/>
          </w:tcPr>
          <w:p w14:paraId="4D20806D"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7B760494"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000000" w:fill="EAEEF3"/>
            <w:vAlign w:val="center"/>
            <w:hideMark/>
          </w:tcPr>
          <w:p w14:paraId="555A5D02"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000000" w:fill="EAEEF3"/>
            <w:vAlign w:val="center"/>
            <w:hideMark/>
          </w:tcPr>
          <w:p w14:paraId="06AEEF1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000000" w:fill="EAEEF3"/>
            <w:vAlign w:val="center"/>
            <w:hideMark/>
          </w:tcPr>
          <w:p w14:paraId="00182021"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2F2F2"/>
            <w:vAlign w:val="center"/>
            <w:hideMark/>
          </w:tcPr>
          <w:p w14:paraId="38953761"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EAEEF3"/>
            <w:vAlign w:val="center"/>
            <w:hideMark/>
          </w:tcPr>
          <w:p w14:paraId="4F7A5037"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22643C80"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EAEEF3"/>
            <w:vAlign w:val="center"/>
            <w:hideMark/>
          </w:tcPr>
          <w:p w14:paraId="7A71D144"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1E1A9BBA"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auto" w:fill="auto"/>
            <w:vAlign w:val="center"/>
            <w:hideMark/>
          </w:tcPr>
          <w:p w14:paraId="799A8ABD"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auto" w:fill="auto"/>
            <w:vAlign w:val="center"/>
            <w:hideMark/>
          </w:tcPr>
          <w:p w14:paraId="38C960E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auto" w:fill="auto"/>
            <w:vAlign w:val="center"/>
            <w:hideMark/>
          </w:tcPr>
          <w:p w14:paraId="2098766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FFFFF"/>
            <w:vAlign w:val="center"/>
            <w:hideMark/>
          </w:tcPr>
          <w:p w14:paraId="1404505A"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FFFFFF"/>
            <w:vAlign w:val="center"/>
            <w:hideMark/>
          </w:tcPr>
          <w:p w14:paraId="048B3FE0"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FFFFF"/>
            <w:vAlign w:val="center"/>
            <w:hideMark/>
          </w:tcPr>
          <w:p w14:paraId="6D1E2A2C"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FFFFFF"/>
            <w:vAlign w:val="center"/>
            <w:hideMark/>
          </w:tcPr>
          <w:p w14:paraId="3944C3DC"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63E15883"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000000" w:fill="EAEEF3"/>
            <w:vAlign w:val="center"/>
            <w:hideMark/>
          </w:tcPr>
          <w:p w14:paraId="7DD4E903"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000000" w:fill="EAEEF3"/>
            <w:vAlign w:val="center"/>
            <w:hideMark/>
          </w:tcPr>
          <w:p w14:paraId="6BFC0C00"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000000" w:fill="EAEEF3"/>
            <w:vAlign w:val="center"/>
            <w:hideMark/>
          </w:tcPr>
          <w:p w14:paraId="3F655C34"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2F2F2"/>
            <w:vAlign w:val="center"/>
            <w:hideMark/>
          </w:tcPr>
          <w:p w14:paraId="2E8F08A4"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EAEEF3"/>
            <w:vAlign w:val="center"/>
            <w:hideMark/>
          </w:tcPr>
          <w:p w14:paraId="404B3593"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20531282"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EAEEF3"/>
            <w:vAlign w:val="center"/>
            <w:hideMark/>
          </w:tcPr>
          <w:p w14:paraId="2DF9D15B"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0A3A7D2F"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auto" w:fill="auto"/>
            <w:vAlign w:val="center"/>
            <w:hideMark/>
          </w:tcPr>
          <w:p w14:paraId="570D8C3B"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auto" w:fill="auto"/>
            <w:vAlign w:val="center"/>
            <w:hideMark/>
          </w:tcPr>
          <w:p w14:paraId="3DC989D4"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auto" w:fill="auto"/>
            <w:vAlign w:val="center"/>
            <w:hideMark/>
          </w:tcPr>
          <w:p w14:paraId="77B94E0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FFFFF"/>
            <w:vAlign w:val="center"/>
            <w:hideMark/>
          </w:tcPr>
          <w:p w14:paraId="1AF41FDE"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FFFFFF"/>
            <w:vAlign w:val="center"/>
            <w:hideMark/>
          </w:tcPr>
          <w:p w14:paraId="227744B8"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FFFFF"/>
            <w:vAlign w:val="center"/>
            <w:hideMark/>
          </w:tcPr>
          <w:p w14:paraId="5493FBBE"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FFFFFF"/>
            <w:vAlign w:val="center"/>
            <w:hideMark/>
          </w:tcPr>
          <w:p w14:paraId="4C2D8B01"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21911F0B"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000000" w:fill="EAEEF3"/>
            <w:vAlign w:val="center"/>
            <w:hideMark/>
          </w:tcPr>
          <w:p w14:paraId="00E1230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000000" w:fill="EAEEF3"/>
            <w:vAlign w:val="center"/>
            <w:hideMark/>
          </w:tcPr>
          <w:p w14:paraId="580AA5A7"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000000" w:fill="EAEEF3"/>
            <w:vAlign w:val="center"/>
            <w:hideMark/>
          </w:tcPr>
          <w:p w14:paraId="2B81E225"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2F2F2"/>
            <w:vAlign w:val="center"/>
            <w:hideMark/>
          </w:tcPr>
          <w:p w14:paraId="30CD68A7"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EAEEF3"/>
            <w:vAlign w:val="center"/>
            <w:hideMark/>
          </w:tcPr>
          <w:p w14:paraId="5334A5E2"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25CCB96D"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EAEEF3"/>
            <w:vAlign w:val="center"/>
            <w:hideMark/>
          </w:tcPr>
          <w:p w14:paraId="39F25AC6"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6829D609"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auto" w:fill="auto"/>
            <w:vAlign w:val="center"/>
            <w:hideMark/>
          </w:tcPr>
          <w:p w14:paraId="5760BCEA"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auto" w:fill="auto"/>
            <w:vAlign w:val="center"/>
            <w:hideMark/>
          </w:tcPr>
          <w:p w14:paraId="353C47A2"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auto" w:fill="auto"/>
            <w:vAlign w:val="center"/>
            <w:hideMark/>
          </w:tcPr>
          <w:p w14:paraId="6494D788"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FFFFF"/>
            <w:vAlign w:val="center"/>
            <w:hideMark/>
          </w:tcPr>
          <w:p w14:paraId="3D1D79C3"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FFFFFF"/>
            <w:vAlign w:val="center"/>
            <w:hideMark/>
          </w:tcPr>
          <w:p w14:paraId="2ED50342"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FFFFF"/>
            <w:vAlign w:val="center"/>
            <w:hideMark/>
          </w:tcPr>
          <w:p w14:paraId="3CEAD783"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FFFFFF"/>
            <w:vAlign w:val="center"/>
            <w:hideMark/>
          </w:tcPr>
          <w:p w14:paraId="185AA2F2"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07477BC9"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000000" w:fill="EAEEF3"/>
            <w:vAlign w:val="center"/>
            <w:hideMark/>
          </w:tcPr>
          <w:p w14:paraId="2804F2F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000000" w:fill="EAEEF3"/>
            <w:vAlign w:val="center"/>
            <w:hideMark/>
          </w:tcPr>
          <w:p w14:paraId="60EA6D9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000000" w:fill="EAEEF3"/>
            <w:vAlign w:val="center"/>
            <w:hideMark/>
          </w:tcPr>
          <w:p w14:paraId="1C7BDF21"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2F2F2"/>
            <w:vAlign w:val="center"/>
            <w:hideMark/>
          </w:tcPr>
          <w:p w14:paraId="572BA637"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EAEEF3"/>
            <w:vAlign w:val="center"/>
            <w:hideMark/>
          </w:tcPr>
          <w:p w14:paraId="409472C8"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1A044497"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EAEEF3"/>
            <w:vAlign w:val="center"/>
            <w:hideMark/>
          </w:tcPr>
          <w:p w14:paraId="30C817D8"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4F2A84CB"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auto" w:fill="auto"/>
            <w:vAlign w:val="center"/>
            <w:hideMark/>
          </w:tcPr>
          <w:p w14:paraId="5C6477FA"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auto" w:fill="auto"/>
            <w:vAlign w:val="center"/>
            <w:hideMark/>
          </w:tcPr>
          <w:p w14:paraId="155BA73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auto" w:fill="auto"/>
            <w:vAlign w:val="center"/>
            <w:hideMark/>
          </w:tcPr>
          <w:p w14:paraId="782B7479"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FFFFF"/>
            <w:vAlign w:val="center"/>
            <w:hideMark/>
          </w:tcPr>
          <w:p w14:paraId="36203155"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FFFFFF"/>
            <w:vAlign w:val="center"/>
            <w:hideMark/>
          </w:tcPr>
          <w:p w14:paraId="0C114899"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FFFFF"/>
            <w:vAlign w:val="center"/>
            <w:hideMark/>
          </w:tcPr>
          <w:p w14:paraId="0E1ACA56"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FFFFFF"/>
            <w:vAlign w:val="center"/>
            <w:hideMark/>
          </w:tcPr>
          <w:p w14:paraId="34D0F3EC"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4D6ABF76"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000000" w:fill="EAEEF3"/>
            <w:vAlign w:val="center"/>
            <w:hideMark/>
          </w:tcPr>
          <w:p w14:paraId="2D353457"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000000" w:fill="EAEEF3"/>
            <w:vAlign w:val="center"/>
            <w:hideMark/>
          </w:tcPr>
          <w:p w14:paraId="6D25CA37"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000000" w:fill="EAEEF3"/>
            <w:vAlign w:val="center"/>
            <w:hideMark/>
          </w:tcPr>
          <w:p w14:paraId="5DCB8D4D"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2F2F2"/>
            <w:vAlign w:val="center"/>
            <w:hideMark/>
          </w:tcPr>
          <w:p w14:paraId="64F89D69"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EAEEF3"/>
            <w:vAlign w:val="center"/>
            <w:hideMark/>
          </w:tcPr>
          <w:p w14:paraId="30BBA833"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2A308B50"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EAEEF3"/>
            <w:vAlign w:val="center"/>
            <w:hideMark/>
          </w:tcPr>
          <w:p w14:paraId="235D4D49"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526EE400"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auto" w:fill="auto"/>
            <w:vAlign w:val="center"/>
            <w:hideMark/>
          </w:tcPr>
          <w:p w14:paraId="133FF8D2"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auto" w:fill="auto"/>
            <w:vAlign w:val="center"/>
            <w:hideMark/>
          </w:tcPr>
          <w:p w14:paraId="183959C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auto" w:fill="auto"/>
            <w:vAlign w:val="center"/>
            <w:hideMark/>
          </w:tcPr>
          <w:p w14:paraId="6B36A1DA"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FFFFF"/>
            <w:vAlign w:val="center"/>
            <w:hideMark/>
          </w:tcPr>
          <w:p w14:paraId="29EC119F"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FFFFFF"/>
            <w:vAlign w:val="center"/>
            <w:hideMark/>
          </w:tcPr>
          <w:p w14:paraId="606CCA1D"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FFFFF"/>
            <w:vAlign w:val="center"/>
            <w:hideMark/>
          </w:tcPr>
          <w:p w14:paraId="4892B412"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FFFFFF"/>
            <w:vAlign w:val="center"/>
            <w:hideMark/>
          </w:tcPr>
          <w:p w14:paraId="3F12E1D8"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62485068"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000000" w:fill="EAEEF3"/>
            <w:vAlign w:val="center"/>
            <w:hideMark/>
          </w:tcPr>
          <w:p w14:paraId="032DA740"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000000" w:fill="EAEEF3"/>
            <w:vAlign w:val="center"/>
            <w:hideMark/>
          </w:tcPr>
          <w:p w14:paraId="0975EE29"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000000" w:fill="EAEEF3"/>
            <w:vAlign w:val="center"/>
            <w:hideMark/>
          </w:tcPr>
          <w:p w14:paraId="0C3E5F4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2F2F2"/>
            <w:vAlign w:val="center"/>
            <w:hideMark/>
          </w:tcPr>
          <w:p w14:paraId="4FDB1DF3"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EAEEF3"/>
            <w:vAlign w:val="center"/>
            <w:hideMark/>
          </w:tcPr>
          <w:p w14:paraId="2418D012"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66F2F87C"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EAEEF3"/>
            <w:vAlign w:val="center"/>
            <w:hideMark/>
          </w:tcPr>
          <w:p w14:paraId="1233A4DC"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14FC22D5"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auto" w:fill="auto"/>
            <w:vAlign w:val="center"/>
            <w:hideMark/>
          </w:tcPr>
          <w:p w14:paraId="0B418060"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auto" w:fill="auto"/>
            <w:vAlign w:val="center"/>
            <w:hideMark/>
          </w:tcPr>
          <w:p w14:paraId="6AE68723"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auto" w:fill="auto"/>
            <w:vAlign w:val="center"/>
            <w:hideMark/>
          </w:tcPr>
          <w:p w14:paraId="28DB469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FFFFF"/>
            <w:vAlign w:val="center"/>
            <w:hideMark/>
          </w:tcPr>
          <w:p w14:paraId="7F3113CE"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FFFFFF"/>
            <w:vAlign w:val="center"/>
            <w:hideMark/>
          </w:tcPr>
          <w:p w14:paraId="18D1C212"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FFFFF"/>
            <w:vAlign w:val="center"/>
            <w:hideMark/>
          </w:tcPr>
          <w:p w14:paraId="420EE64F"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FFFFFF"/>
            <w:vAlign w:val="center"/>
            <w:hideMark/>
          </w:tcPr>
          <w:p w14:paraId="50A64043"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51E67D32"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000000" w:fill="EAEEF3"/>
            <w:vAlign w:val="center"/>
            <w:hideMark/>
          </w:tcPr>
          <w:p w14:paraId="27D10CB6"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000000" w:fill="EAEEF3"/>
            <w:vAlign w:val="center"/>
            <w:hideMark/>
          </w:tcPr>
          <w:p w14:paraId="19E178F6"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000000" w:fill="EAEEF3"/>
            <w:vAlign w:val="center"/>
            <w:hideMark/>
          </w:tcPr>
          <w:p w14:paraId="79EA3CD8"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2F2F2"/>
            <w:vAlign w:val="center"/>
            <w:hideMark/>
          </w:tcPr>
          <w:p w14:paraId="2A2D359D"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EAEEF3"/>
            <w:vAlign w:val="center"/>
            <w:hideMark/>
          </w:tcPr>
          <w:p w14:paraId="236E875A"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624B4DD4"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EAEEF3"/>
            <w:vAlign w:val="center"/>
            <w:hideMark/>
          </w:tcPr>
          <w:p w14:paraId="7DF59873"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5220AA26"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auto" w:fill="auto"/>
            <w:vAlign w:val="center"/>
            <w:hideMark/>
          </w:tcPr>
          <w:p w14:paraId="125DC61A"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auto" w:fill="auto"/>
            <w:vAlign w:val="center"/>
            <w:hideMark/>
          </w:tcPr>
          <w:p w14:paraId="32858C3E"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auto" w:fill="auto"/>
            <w:vAlign w:val="center"/>
            <w:hideMark/>
          </w:tcPr>
          <w:p w14:paraId="4861F439"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FFFFF"/>
            <w:vAlign w:val="center"/>
            <w:hideMark/>
          </w:tcPr>
          <w:p w14:paraId="70E31668"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FFFFFF"/>
            <w:vAlign w:val="center"/>
            <w:hideMark/>
          </w:tcPr>
          <w:p w14:paraId="52DF7C9B"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FFFFF"/>
            <w:vAlign w:val="center"/>
            <w:hideMark/>
          </w:tcPr>
          <w:p w14:paraId="62BC24A4"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FFFFFF"/>
            <w:vAlign w:val="center"/>
            <w:hideMark/>
          </w:tcPr>
          <w:p w14:paraId="66D69BB7"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r w:rsidR="00D96549" w:rsidRPr="00D96549" w14:paraId="5EE968CA" w14:textId="77777777" w:rsidTr="00D96549">
        <w:trPr>
          <w:trHeight w:val="358"/>
        </w:trPr>
        <w:tc>
          <w:tcPr>
            <w:tcW w:w="1429" w:type="dxa"/>
            <w:tcBorders>
              <w:top w:val="nil"/>
              <w:left w:val="single" w:sz="4" w:space="0" w:color="BFBFBF"/>
              <w:bottom w:val="single" w:sz="4" w:space="0" w:color="BFBFBF"/>
              <w:right w:val="single" w:sz="4" w:space="0" w:color="BFBFBF"/>
            </w:tcBorders>
            <w:shd w:val="clear" w:color="000000" w:fill="EAEEF3"/>
            <w:vAlign w:val="center"/>
            <w:hideMark/>
          </w:tcPr>
          <w:p w14:paraId="4A2C5882"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2467" w:type="dxa"/>
            <w:tcBorders>
              <w:top w:val="nil"/>
              <w:left w:val="nil"/>
              <w:bottom w:val="single" w:sz="4" w:space="0" w:color="BFBFBF"/>
              <w:right w:val="single" w:sz="4" w:space="0" w:color="BFBFBF"/>
            </w:tcBorders>
            <w:shd w:val="clear" w:color="000000" w:fill="EAEEF3"/>
            <w:vAlign w:val="center"/>
            <w:hideMark/>
          </w:tcPr>
          <w:p w14:paraId="224C51DD"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654" w:type="dxa"/>
            <w:tcBorders>
              <w:top w:val="nil"/>
              <w:left w:val="nil"/>
              <w:bottom w:val="single" w:sz="4" w:space="0" w:color="BFBFBF"/>
              <w:right w:val="single" w:sz="4" w:space="0" w:color="BFBFBF"/>
            </w:tcBorders>
            <w:shd w:val="clear" w:color="000000" w:fill="EAEEF3"/>
            <w:vAlign w:val="center"/>
            <w:hideMark/>
          </w:tcPr>
          <w:p w14:paraId="64ED4E92" w14:textId="77777777" w:rsidR="00D96549" w:rsidRPr="00D96549" w:rsidRDefault="00D96549" w:rsidP="00D96549">
            <w:pPr>
              <w:ind w:firstLineChars="100" w:firstLine="200"/>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381" w:type="dxa"/>
            <w:tcBorders>
              <w:top w:val="nil"/>
              <w:left w:val="nil"/>
              <w:bottom w:val="single" w:sz="4" w:space="0" w:color="BFBFBF"/>
              <w:right w:val="single" w:sz="4" w:space="0" w:color="BFBFBF"/>
            </w:tcBorders>
            <w:shd w:val="clear" w:color="000000" w:fill="F2F2F2"/>
            <w:vAlign w:val="center"/>
            <w:hideMark/>
          </w:tcPr>
          <w:p w14:paraId="7EEC1538"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529" w:type="dxa"/>
            <w:tcBorders>
              <w:top w:val="nil"/>
              <w:left w:val="nil"/>
              <w:bottom w:val="single" w:sz="4" w:space="0" w:color="BFBFBF"/>
              <w:right w:val="single" w:sz="4" w:space="0" w:color="BFBFBF"/>
            </w:tcBorders>
            <w:shd w:val="clear" w:color="000000" w:fill="EAEEF3"/>
            <w:vAlign w:val="center"/>
            <w:hideMark/>
          </w:tcPr>
          <w:p w14:paraId="41F711E9"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c>
          <w:tcPr>
            <w:tcW w:w="1524" w:type="dxa"/>
            <w:tcBorders>
              <w:top w:val="nil"/>
              <w:left w:val="nil"/>
              <w:bottom w:val="single" w:sz="4" w:space="0" w:color="BFBFBF"/>
              <w:right w:val="single" w:sz="4" w:space="0" w:color="BFBFBF"/>
            </w:tcBorders>
            <w:shd w:val="clear" w:color="000000" w:fill="F2F2F2"/>
            <w:vAlign w:val="center"/>
            <w:hideMark/>
          </w:tcPr>
          <w:p w14:paraId="3E76E831" w14:textId="77777777" w:rsidR="00D96549" w:rsidRPr="00D96549" w:rsidRDefault="00D96549" w:rsidP="00D96549">
            <w:pPr>
              <w:rPr>
                <w:rFonts w:ascii="Century Gothic" w:eastAsia="Times New Roman" w:hAnsi="Century Gothic" w:cs="Calibri"/>
                <w:color w:val="C00000"/>
                <w:sz w:val="20"/>
                <w:szCs w:val="20"/>
              </w:rPr>
            </w:pPr>
            <w:r w:rsidRPr="00D96549">
              <w:rPr>
                <w:rFonts w:ascii="Century Gothic" w:eastAsia="Times New Roman" w:hAnsi="Century Gothic" w:cs="Calibri"/>
                <w:color w:val="C00000"/>
                <w:sz w:val="20"/>
                <w:szCs w:val="20"/>
              </w:rPr>
              <w:t> </w:t>
            </w:r>
          </w:p>
        </w:tc>
        <w:tc>
          <w:tcPr>
            <w:tcW w:w="1453" w:type="dxa"/>
            <w:tcBorders>
              <w:top w:val="nil"/>
              <w:left w:val="nil"/>
              <w:bottom w:val="single" w:sz="4" w:space="0" w:color="BFBFBF"/>
              <w:right w:val="single" w:sz="4" w:space="0" w:color="BFBFBF"/>
            </w:tcBorders>
            <w:shd w:val="clear" w:color="000000" w:fill="EAEEF3"/>
            <w:vAlign w:val="center"/>
            <w:hideMark/>
          </w:tcPr>
          <w:p w14:paraId="72B683C1" w14:textId="77777777" w:rsidR="00D96549" w:rsidRPr="00D96549" w:rsidRDefault="00D96549" w:rsidP="00D96549">
            <w:pPr>
              <w:rPr>
                <w:rFonts w:ascii="Century Gothic" w:eastAsia="Times New Roman" w:hAnsi="Century Gothic" w:cs="Calibri"/>
                <w:color w:val="000000"/>
                <w:sz w:val="20"/>
                <w:szCs w:val="20"/>
              </w:rPr>
            </w:pPr>
            <w:r w:rsidRPr="00D96549">
              <w:rPr>
                <w:rFonts w:ascii="Century Gothic" w:eastAsia="Times New Roman" w:hAnsi="Century Gothic" w:cs="Calibri"/>
                <w:color w:val="000000"/>
                <w:sz w:val="20"/>
                <w:szCs w:val="20"/>
              </w:rPr>
              <w:t> </w:t>
            </w:r>
          </w:p>
        </w:tc>
      </w:tr>
    </w:tbl>
    <w:p w14:paraId="3B65F9F4" w14:textId="77777777" w:rsidR="00251BD5" w:rsidRPr="00A32F89" w:rsidRDefault="00251BD5" w:rsidP="0063503B">
      <w:pPr>
        <w:sectPr w:rsidR="00251BD5" w:rsidRPr="00A32F89" w:rsidSect="0063503B">
          <w:pgSz w:w="12240" w:h="15840"/>
          <w:pgMar w:top="576" w:right="576" w:bottom="576" w:left="576" w:header="490" w:footer="720" w:gutter="0"/>
          <w:cols w:space="720"/>
          <w:titlePg/>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061C3763" w14:textId="77777777" w:rsidTr="0045303D">
        <w:trPr>
          <w:trHeight w:val="3168"/>
        </w:trPr>
        <w:tc>
          <w:tcPr>
            <w:tcW w:w="10530" w:type="dxa"/>
          </w:tcPr>
          <w:p w14:paraId="5232E70C" w14:textId="77777777" w:rsidR="0063503B" w:rsidRPr="00C04D51" w:rsidRDefault="0063503B" w:rsidP="00D96549">
            <w:pPr>
              <w:rPr>
                <w:rFonts w:ascii="Century Gothic" w:hAnsi="Century Gothic" w:cs="Arial"/>
                <w:b/>
                <w:color w:val="000000" w:themeColor="text1"/>
                <w:sz w:val="20"/>
                <w:szCs w:val="20"/>
              </w:rPr>
            </w:pPr>
          </w:p>
          <w:p w14:paraId="05D6964C" w14:textId="77777777" w:rsidR="0063503B" w:rsidRPr="00C04D51" w:rsidRDefault="0063503B" w:rsidP="0045303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14509A68" w14:textId="77777777" w:rsidR="0063503B" w:rsidRPr="00C04D51" w:rsidRDefault="0063503B" w:rsidP="0045303D">
            <w:pPr>
              <w:spacing w:line="276" w:lineRule="auto"/>
              <w:rPr>
                <w:rFonts w:ascii="Century Gothic" w:hAnsi="Century Gothic" w:cs="Arial"/>
                <w:color w:val="000000" w:themeColor="text1"/>
                <w:sz w:val="21"/>
                <w:szCs w:val="18"/>
              </w:rPr>
            </w:pPr>
          </w:p>
          <w:p w14:paraId="7340557B" w14:textId="77777777" w:rsidR="0063503B" w:rsidRPr="00C04D51" w:rsidRDefault="0063503B" w:rsidP="0045303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385936E" w14:textId="77777777" w:rsidR="0063503B" w:rsidRPr="00C04D51" w:rsidRDefault="0063503B" w:rsidP="0063503B">
      <w:pPr>
        <w:rPr>
          <w:rFonts w:ascii="Century Gothic" w:hAnsi="Century Gothic"/>
          <w:b/>
          <w:color w:val="000000" w:themeColor="text1"/>
          <w:sz w:val="32"/>
          <w:szCs w:val="44"/>
        </w:rPr>
      </w:pPr>
    </w:p>
    <w:p w14:paraId="36759ADC" w14:textId="77777777" w:rsidR="0063503B" w:rsidRPr="00C04D51" w:rsidRDefault="0063503B" w:rsidP="0063503B">
      <w:pPr>
        <w:rPr>
          <w:rFonts w:ascii="Century Gothic" w:hAnsi="Century Gothic"/>
          <w:b/>
          <w:color w:val="000000" w:themeColor="text1"/>
          <w:sz w:val="32"/>
          <w:szCs w:val="44"/>
        </w:rPr>
      </w:pPr>
    </w:p>
    <w:p w14:paraId="58C2B0BA"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9938" w14:textId="77777777" w:rsidR="00456703" w:rsidRDefault="00456703" w:rsidP="00DB2412">
      <w:r>
        <w:separator/>
      </w:r>
    </w:p>
  </w:endnote>
  <w:endnote w:type="continuationSeparator" w:id="0">
    <w:p w14:paraId="6D7B50E1" w14:textId="77777777" w:rsidR="00456703" w:rsidRDefault="00456703"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4873" w14:textId="77777777" w:rsidR="00456703" w:rsidRDefault="00456703" w:rsidP="00DB2412">
      <w:r>
        <w:separator/>
      </w:r>
    </w:p>
  </w:footnote>
  <w:footnote w:type="continuationSeparator" w:id="0">
    <w:p w14:paraId="108BC1FF" w14:textId="77777777" w:rsidR="00456703" w:rsidRDefault="00456703"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3F63"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A4"/>
    <w:rsid w:val="00005410"/>
    <w:rsid w:val="000102CA"/>
    <w:rsid w:val="000707ED"/>
    <w:rsid w:val="000911DB"/>
    <w:rsid w:val="000F4104"/>
    <w:rsid w:val="00107A05"/>
    <w:rsid w:val="0018470F"/>
    <w:rsid w:val="00204662"/>
    <w:rsid w:val="00232DC6"/>
    <w:rsid w:val="00246934"/>
    <w:rsid w:val="00251BD5"/>
    <w:rsid w:val="002851E9"/>
    <w:rsid w:val="003801B6"/>
    <w:rsid w:val="003E41B1"/>
    <w:rsid w:val="003E4F0D"/>
    <w:rsid w:val="00437607"/>
    <w:rsid w:val="00456703"/>
    <w:rsid w:val="00471C74"/>
    <w:rsid w:val="004937B7"/>
    <w:rsid w:val="004A2939"/>
    <w:rsid w:val="00523965"/>
    <w:rsid w:val="0055349F"/>
    <w:rsid w:val="00566BCB"/>
    <w:rsid w:val="005A40D8"/>
    <w:rsid w:val="005A42B5"/>
    <w:rsid w:val="0061480B"/>
    <w:rsid w:val="00615FC9"/>
    <w:rsid w:val="006339A4"/>
    <w:rsid w:val="0063503B"/>
    <w:rsid w:val="0065609B"/>
    <w:rsid w:val="006A2E1D"/>
    <w:rsid w:val="006E1896"/>
    <w:rsid w:val="007436B0"/>
    <w:rsid w:val="0074716D"/>
    <w:rsid w:val="00754E93"/>
    <w:rsid w:val="00820539"/>
    <w:rsid w:val="008D5831"/>
    <w:rsid w:val="00942DA6"/>
    <w:rsid w:val="00966596"/>
    <w:rsid w:val="00985675"/>
    <w:rsid w:val="00991B59"/>
    <w:rsid w:val="009E6439"/>
    <w:rsid w:val="009F41AF"/>
    <w:rsid w:val="00A02960"/>
    <w:rsid w:val="00AC1F87"/>
    <w:rsid w:val="00AE27BE"/>
    <w:rsid w:val="00AF55BB"/>
    <w:rsid w:val="00B110FC"/>
    <w:rsid w:val="00B36E9F"/>
    <w:rsid w:val="00B6399F"/>
    <w:rsid w:val="00BC1A20"/>
    <w:rsid w:val="00BD4125"/>
    <w:rsid w:val="00C67635"/>
    <w:rsid w:val="00D06B25"/>
    <w:rsid w:val="00D16763"/>
    <w:rsid w:val="00D30943"/>
    <w:rsid w:val="00D32F22"/>
    <w:rsid w:val="00D3685B"/>
    <w:rsid w:val="00D52905"/>
    <w:rsid w:val="00D954DA"/>
    <w:rsid w:val="00D96549"/>
    <w:rsid w:val="00D96B95"/>
    <w:rsid w:val="00D970D9"/>
    <w:rsid w:val="00DA5351"/>
    <w:rsid w:val="00DB2412"/>
    <w:rsid w:val="00E36888"/>
    <w:rsid w:val="00E64BEF"/>
    <w:rsid w:val="00E84464"/>
    <w:rsid w:val="00F04F96"/>
    <w:rsid w:val="00F11ABB"/>
    <w:rsid w:val="00F22F09"/>
    <w:rsid w:val="00F76C42"/>
    <w:rsid w:val="00F85A65"/>
    <w:rsid w:val="00FE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3398"/>
  <w15:chartTrackingRefBased/>
  <w15:docId w15:val="{084C879B-634A-C34D-81B9-8F1A8CFF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00057564">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21668992">
      <w:bodyDiv w:val="1"/>
      <w:marLeft w:val="0"/>
      <w:marRight w:val="0"/>
      <w:marTop w:val="0"/>
      <w:marBottom w:val="0"/>
      <w:divBdr>
        <w:top w:val="none" w:sz="0" w:space="0" w:color="auto"/>
        <w:left w:val="none" w:sz="0" w:space="0" w:color="auto"/>
        <w:bottom w:val="none" w:sz="0" w:space="0" w:color="auto"/>
        <w:right w:val="none" w:sz="0" w:space="0" w:color="auto"/>
      </w:divBdr>
    </w:div>
    <w:div w:id="597909569">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03542116">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34&amp;utm_source=integrated+content&amp;utm_campaign=/content/general-ledger-templates&amp;utm_medium=Simple+General+Ledger+doc+11334&amp;lpa=Simple+General+Ledger+doc+1133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General%20Ledger%20Templates/IC-Simple-General-Ledger-113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IC-Simple-General-Ledger-11334_WORD.dotx</Template>
  <TotalTime>0</TotalTime>
  <Pages>2</Pages>
  <Words>179</Words>
  <Characters>1023</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2022-03-29T22:10:00Z</dcterms:created>
  <dcterms:modified xsi:type="dcterms:W3CDTF">2022-03-29T22:10:00Z</dcterms:modified>
</cp:coreProperties>
</file>